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7C98" w14:textId="4879C1E4" w:rsidR="002C4C82" w:rsidRPr="00771418" w:rsidRDefault="00635725">
      <w:pPr>
        <w:jc w:val="both"/>
        <w:rPr>
          <w:rFonts w:ascii="Arial" w:eastAsia="Arial" w:hAnsi="Arial" w:cs="Arial"/>
          <w:noProof/>
          <w:sz w:val="22"/>
          <w:szCs w:val="22"/>
          <w:lang w:val="vi-VN"/>
        </w:rPr>
      </w:pPr>
      <w:r w:rsidRPr="00771418">
        <w:rPr>
          <w:rFonts w:ascii="Arial" w:eastAsia="Arial" w:hAnsi="Arial" w:cs="Arial"/>
          <w:noProof/>
          <w:sz w:val="22"/>
          <w:szCs w:val="22"/>
          <w:lang w:val="vi-VN"/>
        </w:rPr>
        <w:t xml:space="preserve">Ngày 5 </w:t>
      </w:r>
      <w:r w:rsidR="00C658E5" w:rsidRPr="00771418">
        <w:rPr>
          <w:rFonts w:ascii="Arial" w:eastAsia="Arial" w:hAnsi="Arial" w:cs="Arial"/>
          <w:noProof/>
          <w:sz w:val="22"/>
          <w:szCs w:val="22"/>
          <w:lang w:val="vi-VN"/>
        </w:rPr>
        <w:t>t</w:t>
      </w:r>
      <w:r w:rsidRPr="00771418">
        <w:rPr>
          <w:rFonts w:ascii="Arial" w:eastAsia="Arial" w:hAnsi="Arial" w:cs="Arial"/>
          <w:noProof/>
          <w:sz w:val="22"/>
          <w:szCs w:val="22"/>
          <w:lang w:val="vi-VN"/>
        </w:rPr>
        <w:t xml:space="preserve">háng 5 </w:t>
      </w:r>
      <w:r w:rsidR="00C658E5" w:rsidRPr="00771418">
        <w:rPr>
          <w:rFonts w:ascii="Arial" w:eastAsia="Arial" w:hAnsi="Arial" w:cs="Arial"/>
          <w:noProof/>
          <w:sz w:val="22"/>
          <w:szCs w:val="22"/>
          <w:lang w:val="vi-VN"/>
        </w:rPr>
        <w:t>n</w:t>
      </w:r>
      <w:r w:rsidRPr="00771418">
        <w:rPr>
          <w:rFonts w:ascii="Arial" w:eastAsia="Arial" w:hAnsi="Arial" w:cs="Arial"/>
          <w:noProof/>
          <w:sz w:val="22"/>
          <w:szCs w:val="22"/>
          <w:lang w:val="vi-VN"/>
        </w:rPr>
        <w:t>ăm 2023</w:t>
      </w:r>
    </w:p>
    <w:p w14:paraId="0356A9D7" w14:textId="77777777" w:rsidR="002C4C82" w:rsidRPr="00771418" w:rsidRDefault="002C4C82">
      <w:pPr>
        <w:jc w:val="both"/>
        <w:rPr>
          <w:rFonts w:ascii="Arial" w:eastAsia="Arial" w:hAnsi="Arial" w:cs="Arial"/>
          <w:noProof/>
          <w:lang w:val="vi-VN"/>
        </w:rPr>
      </w:pPr>
    </w:p>
    <w:p w14:paraId="2EBE4FAF" w14:textId="0210212F" w:rsidR="002C4C82" w:rsidRPr="00771418" w:rsidRDefault="00635725">
      <w:pPr>
        <w:jc w:val="center"/>
        <w:rPr>
          <w:rFonts w:ascii="Arial" w:eastAsia="Arial" w:hAnsi="Arial" w:cs="Arial"/>
          <w:b/>
          <w:noProof/>
          <w:lang w:val="vi-VN"/>
        </w:rPr>
      </w:pPr>
      <w:r w:rsidRPr="00771418">
        <w:rPr>
          <w:rFonts w:ascii="Arial" w:eastAsia="Arial" w:hAnsi="Arial" w:cs="Arial"/>
          <w:b/>
          <w:noProof/>
          <w:lang w:val="vi-VN"/>
        </w:rPr>
        <w:t xml:space="preserve">AstraZeneca công bố khoản đầu tư lên đến 50 triệu đô la Mỹ </w:t>
      </w:r>
      <w:r w:rsidR="00C658E5" w:rsidRPr="00771418">
        <w:rPr>
          <w:rFonts w:ascii="Arial" w:eastAsia="Arial" w:hAnsi="Arial" w:cs="Arial"/>
          <w:b/>
          <w:noProof/>
          <w:lang w:val="vi-VN"/>
        </w:rPr>
        <w:t>nhằm</w:t>
      </w:r>
      <w:r w:rsidRPr="00771418">
        <w:rPr>
          <w:rFonts w:ascii="Arial" w:eastAsia="Arial" w:hAnsi="Arial" w:cs="Arial"/>
          <w:b/>
          <w:noProof/>
          <w:lang w:val="vi-VN"/>
        </w:rPr>
        <w:t xml:space="preserve"> phục hồi rừng và cảnh quan tại Việt Nam</w:t>
      </w:r>
    </w:p>
    <w:p w14:paraId="5603B75A" w14:textId="77777777" w:rsidR="002C4C82" w:rsidRPr="00317A34" w:rsidRDefault="002C4C82">
      <w:pPr>
        <w:jc w:val="center"/>
        <w:rPr>
          <w:rFonts w:ascii="Arial" w:eastAsia="Arial" w:hAnsi="Arial" w:cs="Arial"/>
          <w:b/>
          <w:bCs/>
          <w:noProof/>
          <w:lang w:val="vi-VN"/>
        </w:rPr>
      </w:pPr>
    </w:p>
    <w:p w14:paraId="679DDC2C" w14:textId="18FE7BE7" w:rsidR="002C4C82" w:rsidRPr="00317A34" w:rsidRDefault="46B8CD52" w:rsidP="63FEDF4F">
      <w:pPr>
        <w:jc w:val="center"/>
        <w:rPr>
          <w:rFonts w:ascii="Arial" w:eastAsia="Arial" w:hAnsi="Arial" w:cs="Arial"/>
          <w:b/>
          <w:bCs/>
          <w:i/>
          <w:iCs/>
          <w:noProof/>
          <w:sz w:val="22"/>
          <w:szCs w:val="22"/>
          <w:lang w:val="vi-VN"/>
        </w:rPr>
      </w:pPr>
      <w:r w:rsidRPr="00317A34">
        <w:rPr>
          <w:rFonts w:ascii="Arial" w:eastAsia="Arial" w:hAnsi="Arial" w:cs="Arial"/>
          <w:b/>
          <w:bCs/>
          <w:i/>
          <w:iCs/>
          <w:noProof/>
          <w:sz w:val="22"/>
          <w:szCs w:val="22"/>
          <w:lang w:val="vi-VN"/>
        </w:rPr>
        <w:t>Chương trình AZ Forest</w:t>
      </w:r>
      <w:r w:rsidR="00A55529" w:rsidRPr="00317A34">
        <w:rPr>
          <w:rFonts w:ascii="Arial" w:eastAsia="Arial" w:hAnsi="Arial" w:cs="Arial"/>
          <w:b/>
          <w:bCs/>
          <w:i/>
          <w:iCs/>
          <w:noProof/>
          <w:sz w:val="22"/>
          <w:szCs w:val="22"/>
          <w:lang w:val="vi-VN"/>
        </w:rPr>
        <w:t xml:space="preserve"> </w:t>
      </w:r>
      <w:r w:rsidR="00826898" w:rsidRPr="00317A34">
        <w:rPr>
          <w:rFonts w:ascii="Arial" w:eastAsia="Arial" w:hAnsi="Arial" w:cs="Arial"/>
          <w:b/>
          <w:bCs/>
          <w:i/>
          <w:iCs/>
          <w:noProof/>
          <w:sz w:val="22"/>
          <w:szCs w:val="22"/>
          <w:lang w:val="vi-VN"/>
        </w:rPr>
        <w:t>hưởng ứng</w:t>
      </w:r>
      <w:r w:rsidR="00ED016B" w:rsidRPr="00317A34">
        <w:rPr>
          <w:rFonts w:ascii="Arial" w:eastAsia="Arial" w:hAnsi="Arial" w:cs="Arial"/>
          <w:b/>
          <w:bCs/>
          <w:i/>
          <w:iCs/>
          <w:noProof/>
          <w:sz w:val="22"/>
          <w:szCs w:val="22"/>
          <w:lang w:val="vi-VN"/>
        </w:rPr>
        <w:t xml:space="preserve"> </w:t>
      </w:r>
      <w:r w:rsidR="00CD65F4" w:rsidRPr="00317A34">
        <w:rPr>
          <w:rFonts w:ascii="Arial" w:eastAsia="Arial" w:hAnsi="Arial" w:cs="Arial"/>
          <w:b/>
          <w:bCs/>
          <w:i/>
          <w:iCs/>
          <w:noProof/>
          <w:sz w:val="22"/>
          <w:szCs w:val="22"/>
          <w:lang w:val="vi-VN"/>
        </w:rPr>
        <w:t>Đ</w:t>
      </w:r>
      <w:r w:rsidR="00495C37" w:rsidRPr="00317A34">
        <w:rPr>
          <w:rFonts w:ascii="Arial" w:eastAsia="Arial" w:hAnsi="Arial" w:cs="Arial"/>
          <w:b/>
          <w:bCs/>
          <w:i/>
          <w:iCs/>
          <w:noProof/>
          <w:sz w:val="22"/>
          <w:szCs w:val="22"/>
          <w:lang w:val="vi-VN"/>
        </w:rPr>
        <w:t>ề án</w:t>
      </w:r>
      <w:r w:rsidRPr="00317A34">
        <w:rPr>
          <w:rFonts w:ascii="Arial" w:eastAsia="Arial" w:hAnsi="Arial" w:cs="Arial"/>
          <w:b/>
          <w:bCs/>
          <w:i/>
          <w:iCs/>
          <w:noProof/>
          <w:sz w:val="22"/>
          <w:szCs w:val="22"/>
          <w:lang w:val="vi-VN"/>
        </w:rPr>
        <w:t xml:space="preserve"> trồng </w:t>
      </w:r>
      <w:r w:rsidR="00495C37" w:rsidRPr="00317A34">
        <w:rPr>
          <w:rFonts w:ascii="Arial" w:eastAsia="Arial" w:hAnsi="Arial" w:cs="Arial"/>
          <w:b/>
          <w:bCs/>
          <w:i/>
          <w:iCs/>
          <w:noProof/>
          <w:sz w:val="22"/>
          <w:szCs w:val="22"/>
          <w:lang w:val="vi-VN"/>
        </w:rPr>
        <w:t>một</w:t>
      </w:r>
      <w:r w:rsidRPr="00317A34">
        <w:rPr>
          <w:rFonts w:ascii="Arial" w:eastAsia="Arial" w:hAnsi="Arial" w:cs="Arial"/>
          <w:b/>
          <w:bCs/>
          <w:i/>
          <w:iCs/>
          <w:noProof/>
          <w:sz w:val="22"/>
          <w:szCs w:val="22"/>
          <w:lang w:val="vi-VN"/>
        </w:rPr>
        <w:t xml:space="preserve"> tỷ cây xanh </w:t>
      </w:r>
      <w:r w:rsidR="0089356A" w:rsidRPr="00317A34">
        <w:rPr>
          <w:rFonts w:ascii="Arial" w:eastAsia="Arial" w:hAnsi="Arial" w:cs="Arial"/>
          <w:b/>
          <w:bCs/>
          <w:i/>
          <w:iCs/>
          <w:noProof/>
          <w:sz w:val="22"/>
          <w:szCs w:val="22"/>
          <w:lang w:val="vi-VN"/>
        </w:rPr>
        <w:t xml:space="preserve">giai đoạn </w:t>
      </w:r>
      <w:r w:rsidR="0089356A" w:rsidRPr="00317A34">
        <w:rPr>
          <w:rFonts w:ascii="Arial" w:eastAsia="Arial" w:hAnsi="Arial" w:cs="Arial"/>
          <w:b/>
          <w:bCs/>
          <w:i/>
          <w:iCs/>
          <w:sz w:val="22"/>
          <w:szCs w:val="22"/>
        </w:rPr>
        <w:t>2021-</w:t>
      </w:r>
      <w:r w:rsidRPr="00317A34">
        <w:rPr>
          <w:rFonts w:ascii="Arial" w:eastAsia="Arial" w:hAnsi="Arial" w:cs="Arial"/>
          <w:b/>
          <w:bCs/>
          <w:i/>
          <w:iCs/>
          <w:noProof/>
          <w:sz w:val="22"/>
          <w:szCs w:val="22"/>
          <w:lang w:val="vi-VN"/>
        </w:rPr>
        <w:t xml:space="preserve">2025 và </w:t>
      </w:r>
      <w:r w:rsidR="00CD65F4" w:rsidRPr="00317A34">
        <w:rPr>
          <w:rFonts w:ascii="Arial" w:eastAsia="Arial" w:hAnsi="Arial" w:cs="Arial"/>
          <w:b/>
          <w:bCs/>
          <w:i/>
          <w:iCs/>
          <w:noProof/>
          <w:sz w:val="22"/>
          <w:szCs w:val="22"/>
          <w:lang w:val="vi-VN"/>
        </w:rPr>
        <w:t>Chiến lược quốc gia về biến đổi khí hậu giai đoạn đến năm 2050</w:t>
      </w:r>
      <w:r w:rsidR="00C658E5" w:rsidRPr="00317A34">
        <w:rPr>
          <w:rFonts w:ascii="Arial" w:eastAsia="Arial" w:hAnsi="Arial" w:cs="Arial"/>
          <w:b/>
          <w:bCs/>
          <w:i/>
          <w:iCs/>
          <w:noProof/>
          <w:sz w:val="22"/>
          <w:szCs w:val="22"/>
          <w:lang w:val="vi-VN"/>
        </w:rPr>
        <w:t xml:space="preserve"> của Chính Phủ Việt Nam</w:t>
      </w:r>
    </w:p>
    <w:p w14:paraId="2E147414" w14:textId="77777777" w:rsidR="002C4C82" w:rsidRPr="00771418" w:rsidRDefault="002C4C82">
      <w:pPr>
        <w:jc w:val="center"/>
        <w:rPr>
          <w:rFonts w:ascii="Arial" w:eastAsia="Arial" w:hAnsi="Arial" w:cs="Arial"/>
          <w:b/>
          <w:noProof/>
          <w:sz w:val="22"/>
          <w:szCs w:val="22"/>
          <w:lang w:val="vi-VN"/>
        </w:rPr>
      </w:pPr>
      <w:bookmarkStart w:id="0" w:name="_heading=h.30j0zll" w:colFirst="0" w:colLast="0"/>
      <w:bookmarkEnd w:id="0"/>
    </w:p>
    <w:p w14:paraId="61B5F2EA" w14:textId="5224232E" w:rsidR="002C4C82" w:rsidRPr="00771418" w:rsidRDefault="00E514E9">
      <w:pPr>
        <w:jc w:val="both"/>
        <w:rPr>
          <w:rFonts w:ascii="Arial" w:eastAsia="Arial" w:hAnsi="Arial" w:cs="Arial"/>
          <w:noProof/>
          <w:sz w:val="22"/>
          <w:szCs w:val="22"/>
          <w:lang w:val="vi-VN"/>
        </w:rPr>
      </w:pPr>
      <w:r w:rsidRPr="00771418">
        <w:rPr>
          <w:rFonts w:ascii="Arial" w:eastAsia="Arial" w:hAnsi="Arial" w:cs="Arial"/>
          <w:noProof/>
          <w:sz w:val="22"/>
          <w:szCs w:val="22"/>
          <w:lang w:val="vi-VN"/>
        </w:rPr>
        <w:t xml:space="preserve">Tập đoàn </w:t>
      </w:r>
      <w:r w:rsidR="46B8CD52" w:rsidRPr="00771418">
        <w:rPr>
          <w:rFonts w:ascii="Arial" w:eastAsia="Arial" w:hAnsi="Arial" w:cs="Arial"/>
          <w:noProof/>
          <w:sz w:val="22"/>
          <w:szCs w:val="22"/>
          <w:lang w:val="vi-VN"/>
        </w:rPr>
        <w:t xml:space="preserve">AstraZeneca </w:t>
      </w:r>
      <w:r w:rsidR="00C658E5" w:rsidRPr="00771418">
        <w:rPr>
          <w:rFonts w:ascii="Arial" w:eastAsia="Arial" w:hAnsi="Arial" w:cs="Arial"/>
          <w:noProof/>
          <w:sz w:val="22"/>
          <w:szCs w:val="22"/>
          <w:lang w:val="vi-VN"/>
        </w:rPr>
        <w:t xml:space="preserve">vừa </w:t>
      </w:r>
      <w:r w:rsidR="46B8CD52" w:rsidRPr="00771418">
        <w:rPr>
          <w:rFonts w:ascii="Arial" w:eastAsia="Arial" w:hAnsi="Arial" w:cs="Arial"/>
          <w:noProof/>
          <w:sz w:val="22"/>
          <w:szCs w:val="22"/>
          <w:lang w:val="vi-VN"/>
        </w:rPr>
        <w:t>công bố khoản đầu tư mới lên đến 50 triệu đô la Mỹ (1</w:t>
      </w:r>
      <w:r w:rsidR="00C658E5" w:rsidRPr="00771418">
        <w:rPr>
          <w:rFonts w:ascii="Arial" w:eastAsia="Arial" w:hAnsi="Arial" w:cs="Arial"/>
          <w:noProof/>
          <w:sz w:val="22"/>
          <w:szCs w:val="22"/>
          <w:lang w:val="vi-VN"/>
        </w:rPr>
        <w:t>,2</w:t>
      </w:r>
      <w:r w:rsidR="46B8CD52" w:rsidRPr="00771418">
        <w:rPr>
          <w:rFonts w:ascii="Arial" w:eastAsia="Arial" w:hAnsi="Arial" w:cs="Arial"/>
          <w:noProof/>
          <w:sz w:val="22"/>
          <w:szCs w:val="22"/>
          <w:lang w:val="vi-VN"/>
        </w:rPr>
        <w:t xml:space="preserve"> nghìn tỷ VNĐ) vào Việt Nam, trong khuôn khổ chương trình toàn cầu </w:t>
      </w:r>
      <w:r w:rsidR="005E34E6" w:rsidRPr="00771418">
        <w:rPr>
          <w:rFonts w:ascii="Arial" w:eastAsia="Arial" w:hAnsi="Arial" w:cs="Arial"/>
          <w:noProof/>
          <w:sz w:val="22"/>
          <w:szCs w:val="22"/>
          <w:lang w:val="vi-VN"/>
        </w:rPr>
        <w:t xml:space="preserve">mang tên </w:t>
      </w:r>
      <w:r w:rsidR="46B8CD52" w:rsidRPr="00771418">
        <w:rPr>
          <w:rFonts w:ascii="Arial" w:eastAsia="Arial" w:hAnsi="Arial" w:cs="Arial"/>
          <w:noProof/>
          <w:sz w:val="22"/>
          <w:szCs w:val="22"/>
          <w:lang w:val="vi-VN"/>
        </w:rPr>
        <w:t>AZ Forest</w:t>
      </w:r>
      <w:r w:rsidR="005A3F0E" w:rsidRPr="00771418">
        <w:rPr>
          <w:rFonts w:ascii="Arial" w:eastAsia="Arial" w:hAnsi="Arial" w:cs="Arial"/>
          <w:noProof/>
          <w:sz w:val="22"/>
          <w:szCs w:val="22"/>
          <w:lang w:val="vi-VN"/>
        </w:rPr>
        <w:t>. Tính đến cuối năm 2022,</w:t>
      </w:r>
      <w:r w:rsidR="00FE022B" w:rsidRPr="00771418">
        <w:rPr>
          <w:rFonts w:ascii="Arial" w:eastAsia="Arial" w:hAnsi="Arial" w:cs="Arial"/>
          <w:noProof/>
          <w:sz w:val="22"/>
          <w:szCs w:val="22"/>
          <w:lang w:val="vi-VN"/>
        </w:rPr>
        <w:t xml:space="preserve"> chương trình </w:t>
      </w:r>
      <w:r w:rsidRPr="00771418">
        <w:rPr>
          <w:rFonts w:ascii="Arial" w:eastAsia="Arial" w:hAnsi="Arial" w:cs="Arial"/>
          <w:noProof/>
          <w:sz w:val="22"/>
          <w:szCs w:val="22"/>
          <w:lang w:val="vi-VN"/>
        </w:rPr>
        <w:t>này</w:t>
      </w:r>
      <w:r w:rsidR="005E34E6" w:rsidRPr="00771418">
        <w:rPr>
          <w:rFonts w:ascii="Arial" w:eastAsia="Arial" w:hAnsi="Arial" w:cs="Arial"/>
          <w:noProof/>
          <w:sz w:val="22"/>
          <w:szCs w:val="22"/>
          <w:lang w:val="vi-VN"/>
        </w:rPr>
        <w:t xml:space="preserve"> </w:t>
      </w:r>
      <w:r w:rsidR="46B8CD52" w:rsidRPr="00771418">
        <w:rPr>
          <w:rFonts w:ascii="Arial" w:eastAsia="Arial" w:hAnsi="Arial" w:cs="Arial"/>
          <w:noProof/>
          <w:sz w:val="22"/>
          <w:szCs w:val="22"/>
          <w:lang w:val="vi-VN"/>
        </w:rPr>
        <w:t xml:space="preserve">đã trồng </w:t>
      </w:r>
      <w:r w:rsidR="00ED016B" w:rsidRPr="00771418">
        <w:rPr>
          <w:rFonts w:ascii="Arial" w:eastAsia="Arial" w:hAnsi="Arial" w:cs="Arial"/>
          <w:noProof/>
          <w:sz w:val="22"/>
          <w:szCs w:val="22"/>
          <w:lang w:val="vi-VN"/>
        </w:rPr>
        <w:t xml:space="preserve">được </w:t>
      </w:r>
      <w:r w:rsidR="46B8CD52" w:rsidRPr="00771418">
        <w:rPr>
          <w:rFonts w:ascii="Arial" w:eastAsia="Arial" w:hAnsi="Arial" w:cs="Arial"/>
          <w:noProof/>
          <w:sz w:val="22"/>
          <w:szCs w:val="22"/>
          <w:lang w:val="vi-VN"/>
        </w:rPr>
        <w:t xml:space="preserve">hơn 10,5 triệu cây xanh trên toàn thế giới. </w:t>
      </w:r>
    </w:p>
    <w:p w14:paraId="1C34D812" w14:textId="77777777" w:rsidR="002C4C82" w:rsidRPr="00771418" w:rsidRDefault="002C4C82">
      <w:pPr>
        <w:jc w:val="both"/>
        <w:rPr>
          <w:rFonts w:ascii="Arial" w:eastAsia="Arial" w:hAnsi="Arial" w:cs="Arial"/>
          <w:noProof/>
          <w:sz w:val="22"/>
          <w:szCs w:val="22"/>
          <w:lang w:val="vi-VN"/>
        </w:rPr>
      </w:pPr>
    </w:p>
    <w:p w14:paraId="3251F4F2" w14:textId="5704C55E" w:rsidR="002C4C82" w:rsidRPr="00771418" w:rsidRDefault="46B8CD52">
      <w:pPr>
        <w:jc w:val="both"/>
        <w:rPr>
          <w:rFonts w:ascii="Arial" w:eastAsia="Arial" w:hAnsi="Arial" w:cs="Arial"/>
          <w:noProof/>
          <w:sz w:val="22"/>
          <w:szCs w:val="22"/>
          <w:lang w:val="vi-VN"/>
        </w:rPr>
      </w:pPr>
      <w:r w:rsidRPr="00771418">
        <w:rPr>
          <w:rFonts w:ascii="Arial" w:eastAsia="Arial" w:hAnsi="Arial" w:cs="Arial"/>
          <w:noProof/>
          <w:sz w:val="22"/>
          <w:szCs w:val="22"/>
          <w:lang w:val="vi-VN"/>
        </w:rPr>
        <w:t xml:space="preserve">Trong </w:t>
      </w:r>
      <w:r w:rsidR="00700842" w:rsidRPr="00771418">
        <w:rPr>
          <w:rFonts w:ascii="Arial" w:eastAsia="Arial" w:hAnsi="Arial" w:cs="Arial"/>
          <w:noProof/>
          <w:sz w:val="22"/>
          <w:szCs w:val="22"/>
          <w:lang w:val="vi-VN"/>
        </w:rPr>
        <w:t>năm</w:t>
      </w:r>
      <w:r w:rsidRPr="00771418">
        <w:rPr>
          <w:rFonts w:ascii="Arial" w:eastAsia="Arial" w:hAnsi="Arial" w:cs="Arial"/>
          <w:noProof/>
          <w:sz w:val="22"/>
          <w:szCs w:val="22"/>
          <w:lang w:val="vi-VN"/>
        </w:rPr>
        <w:t xml:space="preserve"> năm tới, </w:t>
      </w:r>
      <w:r w:rsidR="000B67E2" w:rsidRPr="00771418">
        <w:rPr>
          <w:rFonts w:ascii="Arial" w:eastAsia="Arial" w:hAnsi="Arial" w:cs="Arial"/>
          <w:noProof/>
          <w:sz w:val="22"/>
          <w:szCs w:val="22"/>
          <w:lang w:val="vi-VN"/>
        </w:rPr>
        <w:t xml:space="preserve">dự kiến </w:t>
      </w:r>
      <w:r w:rsidRPr="00771418">
        <w:rPr>
          <w:rFonts w:ascii="Arial" w:eastAsia="Arial" w:hAnsi="Arial" w:cs="Arial"/>
          <w:noProof/>
          <w:sz w:val="22"/>
          <w:szCs w:val="22"/>
          <w:lang w:val="vi-VN"/>
        </w:rPr>
        <w:t>22,5 triệu cây xanh sẽ được trồng trên hơn 30.500 h</w:t>
      </w:r>
      <w:r w:rsidR="00ED016B" w:rsidRPr="00771418">
        <w:rPr>
          <w:rFonts w:ascii="Arial" w:eastAsia="Arial" w:hAnsi="Arial" w:cs="Arial"/>
          <w:noProof/>
          <w:sz w:val="22"/>
          <w:szCs w:val="22"/>
          <w:lang w:val="vi-VN"/>
        </w:rPr>
        <w:t>éc-</w:t>
      </w:r>
      <w:r w:rsidRPr="00771418">
        <w:rPr>
          <w:rFonts w:ascii="Arial" w:eastAsia="Arial" w:hAnsi="Arial" w:cs="Arial"/>
          <w:noProof/>
          <w:sz w:val="22"/>
          <w:szCs w:val="22"/>
          <w:lang w:val="vi-VN"/>
        </w:rPr>
        <w:t>ta đất để phục hồi rừng và cảnh quan tại Việt Nam</w:t>
      </w:r>
      <w:r w:rsidR="005E34E6" w:rsidRPr="00771418">
        <w:rPr>
          <w:rFonts w:ascii="Arial" w:eastAsia="Arial" w:hAnsi="Arial" w:cs="Arial"/>
          <w:noProof/>
          <w:sz w:val="22"/>
          <w:szCs w:val="22"/>
          <w:lang w:val="vi-VN"/>
        </w:rPr>
        <w:t>,</w:t>
      </w:r>
      <w:r w:rsidRPr="00771418">
        <w:rPr>
          <w:rFonts w:ascii="Arial" w:eastAsia="Arial" w:hAnsi="Arial" w:cs="Arial"/>
          <w:noProof/>
          <w:sz w:val="22"/>
          <w:szCs w:val="22"/>
          <w:lang w:val="vi-VN"/>
        </w:rPr>
        <w:t xml:space="preserve"> tạo điều kiện phát triển đa dạng sinh học và </w:t>
      </w:r>
      <w:r w:rsidR="000B67E2" w:rsidRPr="00771418">
        <w:rPr>
          <w:rFonts w:ascii="Arial" w:eastAsia="Arial" w:hAnsi="Arial" w:cs="Arial"/>
          <w:noProof/>
          <w:sz w:val="22"/>
          <w:szCs w:val="22"/>
          <w:lang w:val="vi-VN"/>
        </w:rPr>
        <w:t>bổ sung</w:t>
      </w:r>
      <w:r w:rsidR="005E34E6" w:rsidRPr="00771418">
        <w:rPr>
          <w:rFonts w:ascii="Arial" w:eastAsia="Arial" w:hAnsi="Arial" w:cs="Arial"/>
          <w:noProof/>
          <w:sz w:val="22"/>
          <w:szCs w:val="22"/>
          <w:lang w:val="vi-VN"/>
        </w:rPr>
        <w:t xml:space="preserve"> </w:t>
      </w:r>
      <w:r w:rsidRPr="00771418">
        <w:rPr>
          <w:rFonts w:ascii="Arial" w:eastAsia="Arial" w:hAnsi="Arial" w:cs="Arial"/>
          <w:noProof/>
          <w:sz w:val="22"/>
          <w:szCs w:val="22"/>
          <w:lang w:val="vi-VN"/>
        </w:rPr>
        <w:t xml:space="preserve">nguồn sinh kế bền vững cho hơn 17.000 hộ nông dân. Việc tái trồng rừng sẽ được thiết kế nhằm tối đa hóa các đồng lợi ích như: </w:t>
      </w:r>
    </w:p>
    <w:p w14:paraId="0D2EA98E" w14:textId="08729347" w:rsidR="002C4C82" w:rsidRPr="00771418" w:rsidRDefault="005E34E6">
      <w:pPr>
        <w:numPr>
          <w:ilvl w:val="0"/>
          <w:numId w:val="1"/>
        </w:numPr>
        <w:jc w:val="both"/>
        <w:rPr>
          <w:rFonts w:ascii="Arial" w:eastAsia="Arial" w:hAnsi="Arial" w:cs="Arial"/>
          <w:noProof/>
          <w:sz w:val="22"/>
          <w:szCs w:val="22"/>
          <w:lang w:val="vi-VN"/>
        </w:rPr>
      </w:pPr>
      <w:r w:rsidRPr="00771418">
        <w:rPr>
          <w:rFonts w:ascii="Arial" w:eastAsia="Arial" w:hAnsi="Arial" w:cs="Arial"/>
          <w:noProof/>
          <w:sz w:val="22"/>
          <w:szCs w:val="22"/>
          <w:lang w:val="vi-VN"/>
        </w:rPr>
        <w:t>Lợi ích cho đa dạng sinh học trên quy mô lớn </w:t>
      </w:r>
    </w:p>
    <w:p w14:paraId="522B648E" w14:textId="6B728B73" w:rsidR="002C4C82" w:rsidRPr="00771418" w:rsidRDefault="00635725">
      <w:pPr>
        <w:numPr>
          <w:ilvl w:val="0"/>
          <w:numId w:val="1"/>
        </w:numPr>
        <w:jc w:val="both"/>
        <w:rPr>
          <w:rFonts w:ascii="Arial" w:eastAsia="Arial" w:hAnsi="Arial" w:cs="Arial"/>
          <w:noProof/>
          <w:sz w:val="22"/>
          <w:szCs w:val="22"/>
          <w:lang w:val="vi-VN"/>
        </w:rPr>
      </w:pPr>
      <w:r w:rsidRPr="00771418">
        <w:rPr>
          <w:rFonts w:ascii="Arial" w:eastAsia="Arial" w:hAnsi="Arial" w:cs="Arial"/>
          <w:noProof/>
          <w:sz w:val="22"/>
          <w:szCs w:val="22"/>
          <w:lang w:val="vi-VN"/>
        </w:rPr>
        <w:t xml:space="preserve">Cải thiện </w:t>
      </w:r>
      <w:r w:rsidR="00C951D1" w:rsidRPr="00771418">
        <w:rPr>
          <w:rFonts w:ascii="Arial" w:eastAsia="Arial" w:hAnsi="Arial" w:cs="Arial"/>
          <w:noProof/>
          <w:sz w:val="22"/>
          <w:szCs w:val="22"/>
          <w:lang w:val="vi-VN"/>
        </w:rPr>
        <w:t>thực phẩm</w:t>
      </w:r>
      <w:r w:rsidRPr="00771418">
        <w:rPr>
          <w:rFonts w:ascii="Arial" w:eastAsia="Arial" w:hAnsi="Arial" w:cs="Arial"/>
          <w:noProof/>
          <w:sz w:val="22"/>
          <w:szCs w:val="22"/>
          <w:lang w:val="vi-VN"/>
        </w:rPr>
        <w:t xml:space="preserve"> và dinh dưỡng cho c</w:t>
      </w:r>
      <w:r w:rsidR="00ED016B" w:rsidRPr="00771418">
        <w:rPr>
          <w:rFonts w:ascii="Arial" w:eastAsia="Arial" w:hAnsi="Arial" w:cs="Arial"/>
          <w:noProof/>
          <w:sz w:val="22"/>
          <w:szCs w:val="22"/>
          <w:lang w:val="vi-VN"/>
        </w:rPr>
        <w:t>ộ</w:t>
      </w:r>
      <w:r w:rsidRPr="00771418">
        <w:rPr>
          <w:rFonts w:ascii="Arial" w:eastAsia="Arial" w:hAnsi="Arial" w:cs="Arial"/>
          <w:noProof/>
          <w:sz w:val="22"/>
          <w:szCs w:val="22"/>
          <w:lang w:val="vi-VN"/>
        </w:rPr>
        <w:t>ng đồng địa phương</w:t>
      </w:r>
    </w:p>
    <w:p w14:paraId="65BD8FB9" w14:textId="77777777" w:rsidR="002C4C82" w:rsidRPr="00771418" w:rsidRDefault="00635725">
      <w:pPr>
        <w:numPr>
          <w:ilvl w:val="0"/>
          <w:numId w:val="1"/>
        </w:numPr>
        <w:jc w:val="both"/>
        <w:rPr>
          <w:rFonts w:ascii="Arial" w:eastAsia="Arial" w:hAnsi="Arial" w:cs="Arial"/>
          <w:noProof/>
          <w:sz w:val="22"/>
          <w:szCs w:val="22"/>
          <w:lang w:val="vi-VN"/>
        </w:rPr>
      </w:pPr>
      <w:r w:rsidRPr="00771418">
        <w:rPr>
          <w:rFonts w:ascii="Arial" w:eastAsia="Arial" w:hAnsi="Arial" w:cs="Arial"/>
          <w:noProof/>
          <w:sz w:val="22"/>
          <w:szCs w:val="22"/>
          <w:lang w:val="vi-VN"/>
        </w:rPr>
        <w:t>Bảo tồn đất và nước </w:t>
      </w:r>
    </w:p>
    <w:p w14:paraId="343F9AE1" w14:textId="4987B854" w:rsidR="002C4C82" w:rsidRPr="00771418" w:rsidRDefault="00635725">
      <w:pPr>
        <w:numPr>
          <w:ilvl w:val="0"/>
          <w:numId w:val="1"/>
        </w:numPr>
        <w:jc w:val="both"/>
        <w:rPr>
          <w:rFonts w:ascii="Arial" w:eastAsia="Arial" w:hAnsi="Arial" w:cs="Arial"/>
          <w:noProof/>
          <w:sz w:val="22"/>
          <w:szCs w:val="22"/>
          <w:lang w:val="vi-VN"/>
        </w:rPr>
      </w:pPr>
      <w:r w:rsidRPr="00771418">
        <w:rPr>
          <w:rFonts w:ascii="Arial" w:eastAsia="Arial" w:hAnsi="Arial" w:cs="Arial"/>
          <w:noProof/>
          <w:sz w:val="22"/>
          <w:szCs w:val="22"/>
          <w:lang w:val="vi-VN"/>
        </w:rPr>
        <w:t xml:space="preserve">Tăng cường khả năng thích ứng </w:t>
      </w:r>
      <w:r w:rsidR="000B67E2" w:rsidRPr="00771418">
        <w:rPr>
          <w:rFonts w:ascii="Arial" w:eastAsia="Arial" w:hAnsi="Arial" w:cs="Arial"/>
          <w:noProof/>
          <w:sz w:val="22"/>
          <w:szCs w:val="22"/>
          <w:lang w:val="vi-VN"/>
        </w:rPr>
        <w:t xml:space="preserve">với </w:t>
      </w:r>
      <w:r w:rsidRPr="00771418">
        <w:rPr>
          <w:rFonts w:ascii="Arial" w:eastAsia="Arial" w:hAnsi="Arial" w:cs="Arial"/>
          <w:noProof/>
          <w:sz w:val="22"/>
          <w:szCs w:val="22"/>
          <w:lang w:val="vi-VN"/>
        </w:rPr>
        <w:t>biến đổi khí hậu, giảm thiểu rủi ro của thiên tai</w:t>
      </w:r>
    </w:p>
    <w:p w14:paraId="07256815" w14:textId="320E2DCC" w:rsidR="002C4C82" w:rsidRPr="00771418" w:rsidRDefault="005E34E6">
      <w:pPr>
        <w:numPr>
          <w:ilvl w:val="0"/>
          <w:numId w:val="1"/>
        </w:numPr>
        <w:jc w:val="both"/>
        <w:rPr>
          <w:rFonts w:ascii="Arial" w:eastAsia="Arial" w:hAnsi="Arial" w:cs="Arial"/>
          <w:noProof/>
          <w:sz w:val="22"/>
          <w:szCs w:val="22"/>
          <w:lang w:val="vi-VN"/>
        </w:rPr>
      </w:pPr>
      <w:r w:rsidRPr="00771418">
        <w:rPr>
          <w:rFonts w:ascii="Arial" w:eastAsia="Arial" w:hAnsi="Arial" w:cs="Arial"/>
          <w:noProof/>
          <w:sz w:val="22"/>
          <w:szCs w:val="22"/>
          <w:lang w:val="vi-VN"/>
        </w:rPr>
        <w:t>Cô lập</w:t>
      </w:r>
      <w:r w:rsidR="3C34284D" w:rsidRPr="00771418">
        <w:rPr>
          <w:rFonts w:ascii="Arial" w:eastAsia="Arial" w:hAnsi="Arial" w:cs="Arial"/>
          <w:noProof/>
          <w:sz w:val="22"/>
          <w:szCs w:val="22"/>
          <w:lang w:val="vi-VN"/>
        </w:rPr>
        <w:t xml:space="preserve"> khí các-bon</w:t>
      </w:r>
    </w:p>
    <w:p w14:paraId="4116A5E6" w14:textId="77777777" w:rsidR="002C4C82" w:rsidRPr="00771418" w:rsidRDefault="002C4C82">
      <w:pPr>
        <w:jc w:val="both"/>
        <w:rPr>
          <w:rFonts w:ascii="Arial" w:eastAsia="Arial" w:hAnsi="Arial" w:cs="Arial"/>
          <w:noProof/>
          <w:sz w:val="22"/>
          <w:szCs w:val="22"/>
          <w:lang w:val="vi-VN"/>
        </w:rPr>
      </w:pPr>
    </w:p>
    <w:p w14:paraId="1CE75235" w14:textId="14F06E5D" w:rsidR="002C4C82" w:rsidRPr="00771418" w:rsidRDefault="005E34E6">
      <w:pPr>
        <w:jc w:val="both"/>
        <w:rPr>
          <w:rFonts w:ascii="Arial" w:eastAsia="Arial" w:hAnsi="Arial" w:cs="Arial"/>
          <w:noProof/>
          <w:sz w:val="22"/>
          <w:szCs w:val="22"/>
          <w:lang w:val="vi-VN"/>
        </w:rPr>
      </w:pPr>
      <w:r w:rsidRPr="00771418">
        <w:rPr>
          <w:rFonts w:ascii="Arial" w:eastAsia="Arial" w:hAnsi="Arial" w:cs="Arial"/>
          <w:noProof/>
          <w:sz w:val="22"/>
          <w:szCs w:val="22"/>
          <w:lang w:val="vi-VN"/>
        </w:rPr>
        <w:t>Buổi l</w:t>
      </w:r>
      <w:r w:rsidR="60011C6A" w:rsidRPr="00771418">
        <w:rPr>
          <w:rFonts w:ascii="Arial" w:eastAsia="Arial" w:hAnsi="Arial" w:cs="Arial"/>
          <w:noProof/>
          <w:sz w:val="22"/>
          <w:szCs w:val="22"/>
          <w:lang w:val="vi-VN"/>
        </w:rPr>
        <w:t xml:space="preserve">ễ công bố </w:t>
      </w:r>
      <w:r w:rsidRPr="00771418">
        <w:rPr>
          <w:rFonts w:ascii="Arial" w:eastAsia="Arial" w:hAnsi="Arial" w:cs="Arial"/>
          <w:noProof/>
          <w:sz w:val="22"/>
          <w:szCs w:val="22"/>
          <w:lang w:val="vi-VN"/>
        </w:rPr>
        <w:t>đầu tư vừa</w:t>
      </w:r>
      <w:r w:rsidR="60011C6A" w:rsidRPr="00771418">
        <w:rPr>
          <w:rFonts w:ascii="Arial" w:eastAsia="Arial" w:hAnsi="Arial" w:cs="Arial"/>
          <w:noProof/>
          <w:sz w:val="22"/>
          <w:szCs w:val="22"/>
          <w:lang w:val="vi-VN"/>
        </w:rPr>
        <w:t xml:space="preserve"> diễn ra </w:t>
      </w:r>
      <w:r w:rsidR="00317A34" w:rsidRPr="00771418">
        <w:rPr>
          <w:rFonts w:ascii="Arial" w:eastAsia="Arial" w:hAnsi="Arial" w:cs="Arial"/>
          <w:noProof/>
          <w:sz w:val="22"/>
          <w:szCs w:val="22"/>
          <w:lang w:val="vi-VN"/>
        </w:rPr>
        <w:t xml:space="preserve">ngày hôm nay </w:t>
      </w:r>
      <w:r w:rsidR="60011C6A" w:rsidRPr="00771418">
        <w:rPr>
          <w:rFonts w:ascii="Arial" w:eastAsia="Arial" w:hAnsi="Arial" w:cs="Arial"/>
          <w:noProof/>
          <w:sz w:val="22"/>
          <w:szCs w:val="22"/>
          <w:lang w:val="vi-VN"/>
        </w:rPr>
        <w:t xml:space="preserve">tại </w:t>
      </w:r>
      <w:r w:rsidR="003B2DFE" w:rsidRPr="00771418">
        <w:rPr>
          <w:rFonts w:ascii="Arial" w:eastAsia="Arial" w:hAnsi="Arial" w:cs="Arial"/>
          <w:noProof/>
          <w:sz w:val="22"/>
          <w:szCs w:val="22"/>
          <w:lang w:val="vi-VN"/>
        </w:rPr>
        <w:t>thủ đô</w:t>
      </w:r>
      <w:r w:rsidRPr="00771418">
        <w:rPr>
          <w:rFonts w:ascii="Arial" w:eastAsia="Arial" w:hAnsi="Arial" w:cs="Arial"/>
          <w:noProof/>
          <w:sz w:val="22"/>
          <w:szCs w:val="22"/>
          <w:lang w:val="vi-VN"/>
        </w:rPr>
        <w:t xml:space="preserve"> </w:t>
      </w:r>
      <w:r w:rsidR="60011C6A" w:rsidRPr="00771418">
        <w:rPr>
          <w:rFonts w:ascii="Arial" w:eastAsia="Arial" w:hAnsi="Arial" w:cs="Arial"/>
          <w:noProof/>
          <w:sz w:val="22"/>
          <w:szCs w:val="22"/>
          <w:lang w:val="vi-VN"/>
        </w:rPr>
        <w:t>Luân Đôn</w:t>
      </w:r>
      <w:r w:rsidRPr="00771418">
        <w:rPr>
          <w:rFonts w:ascii="Arial" w:eastAsia="Arial" w:hAnsi="Arial" w:cs="Arial"/>
          <w:noProof/>
          <w:sz w:val="22"/>
          <w:szCs w:val="22"/>
          <w:lang w:val="vi-VN"/>
        </w:rPr>
        <w:t xml:space="preserve">, Vương quốc </w:t>
      </w:r>
      <w:r w:rsidR="60011C6A" w:rsidRPr="00771418">
        <w:rPr>
          <w:rFonts w:ascii="Arial" w:eastAsia="Arial" w:hAnsi="Arial" w:cs="Arial"/>
          <w:noProof/>
          <w:sz w:val="22"/>
          <w:szCs w:val="22"/>
          <w:lang w:val="vi-VN"/>
        </w:rPr>
        <w:t xml:space="preserve">Anh </w:t>
      </w:r>
      <w:r w:rsidR="00371F9D" w:rsidRPr="00771418">
        <w:rPr>
          <w:rFonts w:ascii="Arial" w:eastAsia="Arial" w:hAnsi="Arial" w:cs="Arial"/>
          <w:noProof/>
          <w:sz w:val="22"/>
          <w:szCs w:val="22"/>
          <w:lang w:val="vi-VN"/>
        </w:rPr>
        <w:t>với</w:t>
      </w:r>
      <w:r w:rsidR="60011C6A" w:rsidRPr="00771418">
        <w:rPr>
          <w:rFonts w:ascii="Arial" w:eastAsia="Arial" w:hAnsi="Arial" w:cs="Arial"/>
          <w:noProof/>
          <w:sz w:val="22"/>
          <w:szCs w:val="22"/>
          <w:lang w:val="vi-VN"/>
        </w:rPr>
        <w:t xml:space="preserve"> sự tham dự của Bộ trưởng </w:t>
      </w:r>
      <w:r w:rsidR="00172F05" w:rsidRPr="00771418">
        <w:rPr>
          <w:rFonts w:ascii="Arial" w:eastAsia="Arial" w:hAnsi="Arial" w:cs="Arial"/>
          <w:noProof/>
          <w:sz w:val="22"/>
          <w:szCs w:val="22"/>
          <w:lang w:val="vi-VN"/>
        </w:rPr>
        <w:t xml:space="preserve">Bộ </w:t>
      </w:r>
      <w:r w:rsidR="60011C6A" w:rsidRPr="00771418">
        <w:rPr>
          <w:rFonts w:ascii="Arial" w:eastAsia="Arial" w:hAnsi="Arial" w:cs="Arial"/>
          <w:noProof/>
          <w:sz w:val="22"/>
          <w:szCs w:val="22"/>
          <w:lang w:val="vi-VN"/>
        </w:rPr>
        <w:t>Ngoại giao</w:t>
      </w:r>
      <w:r w:rsidR="00A67C2A" w:rsidRPr="00771418">
        <w:rPr>
          <w:rFonts w:ascii="Arial" w:eastAsia="Arial" w:hAnsi="Arial" w:cs="Arial"/>
          <w:noProof/>
          <w:sz w:val="22"/>
          <w:szCs w:val="22"/>
          <w:lang w:val="vi-VN"/>
        </w:rPr>
        <w:t xml:space="preserve"> Bùi Thanh Sơn</w:t>
      </w:r>
      <w:r w:rsidR="60011C6A" w:rsidRPr="00771418">
        <w:rPr>
          <w:rFonts w:ascii="Arial" w:eastAsia="Arial" w:hAnsi="Arial" w:cs="Arial"/>
          <w:noProof/>
          <w:sz w:val="22"/>
          <w:szCs w:val="22"/>
          <w:lang w:val="vi-VN"/>
        </w:rPr>
        <w:t>, Đại sứ Việt Nam tại Vương Quốc Anh</w:t>
      </w:r>
      <w:r w:rsidR="00A67C2A" w:rsidRPr="00771418">
        <w:rPr>
          <w:rFonts w:ascii="Arial" w:eastAsia="Arial" w:hAnsi="Arial" w:cs="Arial"/>
          <w:noProof/>
          <w:sz w:val="22"/>
          <w:szCs w:val="22"/>
          <w:lang w:val="vi-VN"/>
        </w:rPr>
        <w:t xml:space="preserve"> Nguyễn Hoàng Long</w:t>
      </w:r>
      <w:r w:rsidR="60011C6A" w:rsidRPr="00771418">
        <w:rPr>
          <w:rFonts w:ascii="Arial" w:eastAsia="Arial" w:hAnsi="Arial" w:cs="Arial"/>
          <w:noProof/>
          <w:sz w:val="22"/>
          <w:szCs w:val="22"/>
          <w:lang w:val="vi-VN"/>
        </w:rPr>
        <w:t xml:space="preserve">; cùng các lãnh đạo toàn cầu và khu vực của </w:t>
      </w:r>
      <w:r w:rsidR="00CE7400" w:rsidRPr="00771418">
        <w:rPr>
          <w:rFonts w:ascii="Arial" w:eastAsia="Arial" w:hAnsi="Arial" w:cs="Arial"/>
          <w:noProof/>
          <w:sz w:val="22"/>
          <w:szCs w:val="22"/>
          <w:lang w:val="vi-VN"/>
        </w:rPr>
        <w:t xml:space="preserve">tập đoàn </w:t>
      </w:r>
      <w:r w:rsidR="60011C6A" w:rsidRPr="00771418">
        <w:rPr>
          <w:rFonts w:ascii="Arial" w:eastAsia="Arial" w:hAnsi="Arial" w:cs="Arial"/>
          <w:noProof/>
          <w:sz w:val="22"/>
          <w:szCs w:val="22"/>
          <w:lang w:val="vi-VN"/>
        </w:rPr>
        <w:t>AstraZeneca.</w:t>
      </w:r>
    </w:p>
    <w:p w14:paraId="55F10DD1" w14:textId="77777777" w:rsidR="001D4526" w:rsidRPr="001D4526" w:rsidRDefault="001D4526" w:rsidP="001D4526">
      <w:pPr>
        <w:jc w:val="both"/>
        <w:rPr>
          <w:rFonts w:ascii="Arial" w:eastAsia="Arial" w:hAnsi="Arial" w:cs="Arial"/>
          <w:noProof/>
          <w:sz w:val="22"/>
          <w:szCs w:val="22"/>
          <w:lang w:val="vi-VN"/>
        </w:rPr>
      </w:pPr>
    </w:p>
    <w:p w14:paraId="3FB58A5B" w14:textId="37A3AF73" w:rsidR="002C4C82" w:rsidRDefault="00317A34">
      <w:pPr>
        <w:jc w:val="both"/>
        <w:rPr>
          <w:rFonts w:ascii="Arial" w:eastAsia="Arial" w:hAnsi="Arial" w:cs="Arial"/>
          <w:noProof/>
          <w:sz w:val="22"/>
          <w:szCs w:val="22"/>
        </w:rPr>
      </w:pPr>
      <w:r w:rsidRPr="00317A34">
        <w:rPr>
          <w:rFonts w:ascii="Arial" w:eastAsia="Arial" w:hAnsi="Arial" w:cs="Arial"/>
          <w:noProof/>
          <w:sz w:val="22"/>
          <w:szCs w:val="22"/>
          <w:lang w:val="vi-VN"/>
        </w:rPr>
        <w:t>Bộ trưởng Bộ Ngoại giao Bùi Thanh Sơn chia sẻ</w:t>
      </w:r>
      <w:r>
        <w:rPr>
          <w:rFonts w:ascii="Arial" w:eastAsia="Arial" w:hAnsi="Arial" w:cs="Arial"/>
          <w:noProof/>
          <w:sz w:val="22"/>
          <w:szCs w:val="22"/>
        </w:rPr>
        <w:t>,</w:t>
      </w:r>
      <w:r w:rsidRPr="00317A34">
        <w:rPr>
          <w:rFonts w:ascii="Arial" w:eastAsia="Arial" w:hAnsi="Arial" w:cs="Arial"/>
          <w:noProof/>
          <w:sz w:val="22"/>
          <w:szCs w:val="22"/>
          <w:lang w:val="vi-VN"/>
        </w:rPr>
        <w:t xml:space="preserve"> khoản đầu tư được AstraZeneca công bố hôm nay sẽ góp phần quan trọng trong việc hỗ trợ cam kết mạnh mẽ tại Hội nghị Thượng đỉnh COP26 về phát thải ròng bằng không vào năm 2050 của Chính phủ Việt Nam. Chương trình AZ Forest cũng sẽ đóng góp vào Đề án trồng một tỷ cây xanh đến năm 2025 trong khuôn khổ Chiến lược phát triển lâm nghiệp Việt Nam. Bộ trưởng đánh giá cao sự hợp tác chặt chẽ và xuyên suốt của </w:t>
      </w:r>
      <w:r>
        <w:rPr>
          <w:rFonts w:ascii="Arial" w:eastAsia="Arial" w:hAnsi="Arial" w:cs="Arial"/>
          <w:noProof/>
          <w:sz w:val="22"/>
          <w:szCs w:val="22"/>
        </w:rPr>
        <w:t>t</w:t>
      </w:r>
      <w:r w:rsidRPr="00317A34">
        <w:rPr>
          <w:rFonts w:ascii="Arial" w:eastAsia="Arial" w:hAnsi="Arial" w:cs="Arial"/>
          <w:noProof/>
          <w:sz w:val="22"/>
          <w:szCs w:val="22"/>
          <w:lang w:val="vi-VN"/>
        </w:rPr>
        <w:t>ập đoàn AstraZeneca, không chỉ nhằm góp phần cải thiện sức khỏe của người dân Việt Nam mà còn đóng góp tích cực vào tiến trình phát triển bền vững</w:t>
      </w:r>
      <w:r>
        <w:rPr>
          <w:rFonts w:ascii="Arial" w:eastAsia="Arial" w:hAnsi="Arial" w:cs="Arial"/>
          <w:noProof/>
          <w:sz w:val="22"/>
          <w:szCs w:val="22"/>
        </w:rPr>
        <w:t xml:space="preserve">. </w:t>
      </w:r>
    </w:p>
    <w:p w14:paraId="69733BF8" w14:textId="77777777" w:rsidR="00317A34" w:rsidRPr="00317A34" w:rsidRDefault="00317A34">
      <w:pPr>
        <w:jc w:val="both"/>
        <w:rPr>
          <w:rFonts w:ascii="Arial" w:eastAsia="Arial" w:hAnsi="Arial" w:cs="Arial"/>
          <w:noProof/>
          <w:sz w:val="22"/>
          <w:szCs w:val="22"/>
        </w:rPr>
      </w:pPr>
    </w:p>
    <w:p w14:paraId="3289A904" w14:textId="69078095" w:rsidR="002C4C82" w:rsidRPr="00771418" w:rsidRDefault="3C34284D">
      <w:pPr>
        <w:jc w:val="both"/>
        <w:rPr>
          <w:rFonts w:ascii="Arial" w:eastAsia="Arial" w:hAnsi="Arial" w:cs="Arial"/>
          <w:noProof/>
          <w:sz w:val="22"/>
          <w:szCs w:val="22"/>
          <w:lang w:val="vi-VN"/>
        </w:rPr>
      </w:pPr>
      <w:r w:rsidRPr="00771418">
        <w:rPr>
          <w:rFonts w:ascii="Arial" w:eastAsia="Arial" w:hAnsi="Arial" w:cs="Arial"/>
          <w:noProof/>
          <w:sz w:val="22"/>
          <w:szCs w:val="22"/>
          <w:lang w:val="vi-VN"/>
        </w:rPr>
        <w:t xml:space="preserve">Ông Nitin Kapoor, Chủ tịch kiêm Tổng Giám đốc AstraZeneca Việt Nam và </w:t>
      </w:r>
      <w:r w:rsidR="0067684D" w:rsidRPr="00771418">
        <w:rPr>
          <w:rFonts w:ascii="Arial" w:eastAsia="Arial" w:hAnsi="Arial" w:cs="Arial"/>
          <w:noProof/>
          <w:sz w:val="22"/>
          <w:szCs w:val="22"/>
          <w:lang w:val="vi-VN"/>
        </w:rPr>
        <w:t>C</w:t>
      </w:r>
      <w:r w:rsidRPr="00771418">
        <w:rPr>
          <w:rFonts w:ascii="Arial" w:eastAsia="Arial" w:hAnsi="Arial" w:cs="Arial"/>
          <w:noProof/>
          <w:sz w:val="22"/>
          <w:szCs w:val="22"/>
          <w:lang w:val="vi-VN"/>
        </w:rPr>
        <w:t>ác thị trường</w:t>
      </w:r>
      <w:r w:rsidR="009410E7" w:rsidRPr="00771418">
        <w:rPr>
          <w:rFonts w:ascii="Arial" w:eastAsia="Arial" w:hAnsi="Arial" w:cs="Arial"/>
          <w:noProof/>
          <w:sz w:val="22"/>
          <w:szCs w:val="22"/>
          <w:lang w:val="vi-VN"/>
        </w:rPr>
        <w:t xml:space="preserve"> mới nổi khu vực</w:t>
      </w:r>
      <w:r w:rsidRPr="00771418">
        <w:rPr>
          <w:rFonts w:ascii="Arial" w:eastAsia="Arial" w:hAnsi="Arial" w:cs="Arial"/>
          <w:noProof/>
          <w:sz w:val="22"/>
          <w:szCs w:val="22"/>
          <w:lang w:val="vi-VN"/>
        </w:rPr>
        <w:t xml:space="preserve"> Châu Á, cho biết: “Nối tiếp </w:t>
      </w:r>
      <w:r w:rsidR="003E6E38" w:rsidRPr="00771418">
        <w:rPr>
          <w:rFonts w:ascii="Arial" w:eastAsia="Arial" w:hAnsi="Arial" w:cs="Arial"/>
          <w:noProof/>
          <w:sz w:val="22"/>
          <w:szCs w:val="22"/>
          <w:lang w:val="vi-VN"/>
        </w:rPr>
        <w:t>nội dung trao đổi</w:t>
      </w:r>
      <w:r w:rsidRPr="00771418">
        <w:rPr>
          <w:rFonts w:ascii="Arial" w:eastAsia="Arial" w:hAnsi="Arial" w:cs="Arial"/>
          <w:noProof/>
          <w:sz w:val="22"/>
          <w:szCs w:val="22"/>
          <w:lang w:val="vi-VN"/>
        </w:rPr>
        <w:t xml:space="preserve"> giữa Thủ tướng </w:t>
      </w:r>
      <w:r w:rsidR="00172F05" w:rsidRPr="00771418">
        <w:rPr>
          <w:rFonts w:ascii="Arial" w:eastAsia="Arial" w:hAnsi="Arial" w:cs="Arial"/>
          <w:noProof/>
          <w:sz w:val="22"/>
          <w:szCs w:val="22"/>
          <w:lang w:val="vi-VN"/>
        </w:rPr>
        <w:t xml:space="preserve">Chính phủ </w:t>
      </w:r>
      <w:r w:rsidRPr="00771418">
        <w:rPr>
          <w:rFonts w:ascii="Arial" w:eastAsia="Arial" w:hAnsi="Arial" w:cs="Arial"/>
          <w:noProof/>
          <w:sz w:val="22"/>
          <w:szCs w:val="22"/>
          <w:lang w:val="vi-VN"/>
        </w:rPr>
        <w:t xml:space="preserve">Phạm Minh Chính và Tổng Giám đốc </w:t>
      </w:r>
      <w:r w:rsidR="0067684D" w:rsidRPr="00771418">
        <w:rPr>
          <w:rFonts w:ascii="Arial" w:eastAsia="Arial" w:hAnsi="Arial" w:cs="Arial"/>
          <w:noProof/>
          <w:sz w:val="22"/>
          <w:szCs w:val="22"/>
          <w:lang w:val="vi-VN"/>
        </w:rPr>
        <w:t>t</w:t>
      </w:r>
      <w:r w:rsidRPr="00771418">
        <w:rPr>
          <w:rFonts w:ascii="Arial" w:eastAsia="Arial" w:hAnsi="Arial" w:cs="Arial"/>
          <w:noProof/>
          <w:sz w:val="22"/>
          <w:szCs w:val="22"/>
          <w:lang w:val="vi-VN"/>
        </w:rPr>
        <w:t xml:space="preserve">ập đoàn AstraZeneca, </w:t>
      </w:r>
      <w:r w:rsidR="003E6E38" w:rsidRPr="00771418">
        <w:rPr>
          <w:rFonts w:ascii="Arial" w:eastAsia="Arial" w:hAnsi="Arial" w:cs="Arial"/>
          <w:noProof/>
          <w:sz w:val="22"/>
          <w:szCs w:val="22"/>
          <w:lang w:val="vi-VN"/>
        </w:rPr>
        <w:t>N</w:t>
      </w:r>
      <w:r w:rsidRPr="00771418">
        <w:rPr>
          <w:rFonts w:ascii="Arial" w:eastAsia="Arial" w:hAnsi="Arial" w:cs="Arial"/>
          <w:noProof/>
          <w:sz w:val="22"/>
          <w:szCs w:val="22"/>
          <w:lang w:val="vi-VN"/>
        </w:rPr>
        <w:t>gài Pascal Soriot</w:t>
      </w:r>
      <w:r w:rsidR="003E6E38" w:rsidRPr="00771418">
        <w:rPr>
          <w:rFonts w:ascii="Arial" w:eastAsia="Arial" w:hAnsi="Arial" w:cs="Arial"/>
          <w:noProof/>
          <w:sz w:val="22"/>
          <w:szCs w:val="22"/>
          <w:lang w:val="vi-VN"/>
        </w:rPr>
        <w:t>,</w:t>
      </w:r>
      <w:r w:rsidRPr="00771418">
        <w:rPr>
          <w:rFonts w:ascii="Arial" w:eastAsia="Arial" w:hAnsi="Arial" w:cs="Arial"/>
          <w:noProof/>
          <w:sz w:val="22"/>
          <w:szCs w:val="22"/>
          <w:lang w:val="vi-VN"/>
        </w:rPr>
        <w:t xml:space="preserve"> tại Hà Nội vào tháng 5 năm ngoái, chúng tôi </w:t>
      </w:r>
      <w:r w:rsidR="003E6E38" w:rsidRPr="00771418">
        <w:rPr>
          <w:rFonts w:ascii="Arial" w:eastAsia="Arial" w:hAnsi="Arial" w:cs="Arial"/>
          <w:noProof/>
          <w:sz w:val="22"/>
          <w:szCs w:val="22"/>
          <w:lang w:val="vi-VN"/>
        </w:rPr>
        <w:t xml:space="preserve">rất vui </w:t>
      </w:r>
      <w:r w:rsidR="00172F05" w:rsidRPr="00771418">
        <w:rPr>
          <w:rFonts w:ascii="Arial" w:eastAsia="Arial" w:hAnsi="Arial" w:cs="Arial"/>
          <w:noProof/>
          <w:sz w:val="22"/>
          <w:szCs w:val="22"/>
          <w:lang w:val="vi-VN"/>
        </w:rPr>
        <w:t xml:space="preserve">mừng </w:t>
      </w:r>
      <w:r w:rsidR="003E6E38" w:rsidRPr="00771418">
        <w:rPr>
          <w:rFonts w:ascii="Arial" w:eastAsia="Arial" w:hAnsi="Arial" w:cs="Arial"/>
          <w:noProof/>
          <w:sz w:val="22"/>
          <w:szCs w:val="22"/>
          <w:lang w:val="vi-VN"/>
        </w:rPr>
        <w:t xml:space="preserve">được </w:t>
      </w:r>
      <w:r w:rsidRPr="00771418">
        <w:rPr>
          <w:rFonts w:ascii="Arial" w:eastAsia="Arial" w:hAnsi="Arial" w:cs="Arial"/>
          <w:noProof/>
          <w:sz w:val="22"/>
          <w:szCs w:val="22"/>
          <w:lang w:val="vi-VN"/>
        </w:rPr>
        <w:t>công bố chương trình</w:t>
      </w:r>
      <w:r w:rsidR="003E6E38" w:rsidRPr="00771418">
        <w:rPr>
          <w:rFonts w:ascii="Arial" w:eastAsia="Arial" w:hAnsi="Arial" w:cs="Arial"/>
          <w:noProof/>
          <w:sz w:val="22"/>
          <w:szCs w:val="22"/>
          <w:lang w:val="vi-VN"/>
        </w:rPr>
        <w:t xml:space="preserve"> </w:t>
      </w:r>
      <w:r w:rsidRPr="00771418">
        <w:rPr>
          <w:rFonts w:ascii="Arial" w:eastAsia="Arial" w:hAnsi="Arial" w:cs="Arial"/>
          <w:noProof/>
          <w:sz w:val="22"/>
          <w:szCs w:val="22"/>
          <w:lang w:val="vi-VN"/>
        </w:rPr>
        <w:t xml:space="preserve">này </w:t>
      </w:r>
      <w:r w:rsidR="003E6E38" w:rsidRPr="00771418">
        <w:rPr>
          <w:rFonts w:ascii="Arial" w:eastAsia="Arial" w:hAnsi="Arial" w:cs="Arial"/>
          <w:noProof/>
          <w:sz w:val="22"/>
          <w:szCs w:val="22"/>
          <w:lang w:val="vi-VN"/>
        </w:rPr>
        <w:t xml:space="preserve">và một lần nữa </w:t>
      </w:r>
      <w:r w:rsidR="007A7BA4" w:rsidRPr="00771418">
        <w:rPr>
          <w:rFonts w:ascii="Arial" w:eastAsia="Arial" w:hAnsi="Arial" w:cs="Arial"/>
          <w:noProof/>
          <w:sz w:val="22"/>
          <w:szCs w:val="22"/>
          <w:lang w:val="vi-VN"/>
        </w:rPr>
        <w:t>khẳng định</w:t>
      </w:r>
      <w:r w:rsidRPr="00771418">
        <w:rPr>
          <w:rFonts w:ascii="Arial" w:eastAsia="Arial" w:hAnsi="Arial" w:cs="Arial"/>
          <w:noProof/>
          <w:sz w:val="22"/>
          <w:szCs w:val="22"/>
          <w:lang w:val="vi-VN"/>
        </w:rPr>
        <w:t xml:space="preserve"> cam kết lâu dài của </w:t>
      </w:r>
      <w:r w:rsidR="003E6E38" w:rsidRPr="00771418">
        <w:rPr>
          <w:rFonts w:ascii="Arial" w:eastAsia="Arial" w:hAnsi="Arial" w:cs="Arial"/>
          <w:noProof/>
          <w:sz w:val="22"/>
          <w:szCs w:val="22"/>
          <w:lang w:val="vi-VN"/>
        </w:rPr>
        <w:t>AstraZeneca đối với</w:t>
      </w:r>
      <w:r w:rsidRPr="00771418">
        <w:rPr>
          <w:rFonts w:ascii="Arial" w:eastAsia="Arial" w:hAnsi="Arial" w:cs="Arial"/>
          <w:noProof/>
          <w:sz w:val="22"/>
          <w:szCs w:val="22"/>
          <w:lang w:val="vi-VN"/>
        </w:rPr>
        <w:t xml:space="preserve"> Việt Nam. Chúng tôi nhận thấy </w:t>
      </w:r>
      <w:r w:rsidR="003E6E38" w:rsidRPr="00771418">
        <w:rPr>
          <w:rFonts w:ascii="Arial" w:eastAsia="Arial" w:hAnsi="Arial" w:cs="Arial"/>
          <w:noProof/>
          <w:sz w:val="22"/>
          <w:szCs w:val="22"/>
          <w:lang w:val="vi-VN"/>
        </w:rPr>
        <w:t xml:space="preserve">rằng sức khỏe của </w:t>
      </w:r>
      <w:r w:rsidR="00E74205" w:rsidRPr="00771418">
        <w:rPr>
          <w:rFonts w:ascii="Arial" w:eastAsia="Arial" w:hAnsi="Arial" w:cs="Arial"/>
          <w:noProof/>
          <w:sz w:val="22"/>
          <w:szCs w:val="22"/>
          <w:lang w:val="vi-VN"/>
        </w:rPr>
        <w:t xml:space="preserve">con </w:t>
      </w:r>
      <w:r w:rsidR="003E6E38" w:rsidRPr="00771418">
        <w:rPr>
          <w:rFonts w:ascii="Arial" w:eastAsia="Arial" w:hAnsi="Arial" w:cs="Arial"/>
          <w:noProof/>
          <w:sz w:val="22"/>
          <w:szCs w:val="22"/>
          <w:lang w:val="vi-VN"/>
        </w:rPr>
        <w:t xml:space="preserve">người có </w:t>
      </w:r>
      <w:r w:rsidRPr="00771418">
        <w:rPr>
          <w:rFonts w:ascii="Arial" w:eastAsia="Arial" w:hAnsi="Arial" w:cs="Arial"/>
          <w:noProof/>
          <w:sz w:val="22"/>
          <w:szCs w:val="22"/>
          <w:lang w:val="vi-VN"/>
        </w:rPr>
        <w:t xml:space="preserve">mối liên </w:t>
      </w:r>
      <w:r w:rsidR="003E6E38" w:rsidRPr="00771418">
        <w:rPr>
          <w:rFonts w:ascii="Arial" w:eastAsia="Arial" w:hAnsi="Arial" w:cs="Arial"/>
          <w:noProof/>
          <w:sz w:val="22"/>
          <w:szCs w:val="22"/>
          <w:lang w:val="vi-VN"/>
        </w:rPr>
        <w:t xml:space="preserve">hệ </w:t>
      </w:r>
      <w:r w:rsidRPr="00771418">
        <w:rPr>
          <w:rFonts w:ascii="Arial" w:eastAsia="Arial" w:hAnsi="Arial" w:cs="Arial"/>
          <w:noProof/>
          <w:sz w:val="22"/>
          <w:szCs w:val="22"/>
          <w:lang w:val="vi-VN"/>
        </w:rPr>
        <w:t xml:space="preserve">sâu sắc với sức khỏe của </w:t>
      </w:r>
      <w:r w:rsidR="003E6E38" w:rsidRPr="00771418">
        <w:rPr>
          <w:rFonts w:ascii="Arial" w:eastAsia="Arial" w:hAnsi="Arial" w:cs="Arial"/>
          <w:noProof/>
          <w:sz w:val="22"/>
          <w:szCs w:val="22"/>
          <w:lang w:val="vi-VN"/>
        </w:rPr>
        <w:t>Trái Đất,</w:t>
      </w:r>
      <w:r w:rsidRPr="00771418">
        <w:rPr>
          <w:rFonts w:ascii="Arial" w:eastAsia="Arial" w:hAnsi="Arial" w:cs="Arial"/>
          <w:noProof/>
          <w:sz w:val="22"/>
          <w:szCs w:val="22"/>
          <w:lang w:val="vi-VN"/>
        </w:rPr>
        <w:t xml:space="preserve"> và tin rằng </w:t>
      </w:r>
      <w:r w:rsidR="00EB4F7C">
        <w:rPr>
          <w:rFonts w:ascii="Arial" w:eastAsia="Arial" w:hAnsi="Arial" w:cs="Arial"/>
          <w:noProof/>
          <w:sz w:val="22"/>
          <w:szCs w:val="22"/>
        </w:rPr>
        <w:t>chương trình này</w:t>
      </w:r>
      <w:r w:rsidRPr="00771418">
        <w:rPr>
          <w:rFonts w:ascii="Arial" w:eastAsia="Arial" w:hAnsi="Arial" w:cs="Arial"/>
          <w:noProof/>
          <w:sz w:val="22"/>
          <w:szCs w:val="22"/>
          <w:lang w:val="vi-VN"/>
        </w:rPr>
        <w:t xml:space="preserve"> sẽ mang lại lợi ích đáng kể cho cả </w:t>
      </w:r>
      <w:r w:rsidR="00A42CC6" w:rsidRPr="00771418">
        <w:rPr>
          <w:rFonts w:ascii="Arial" w:eastAsia="Arial" w:hAnsi="Arial" w:cs="Arial"/>
          <w:noProof/>
          <w:sz w:val="22"/>
          <w:szCs w:val="22"/>
          <w:lang w:val="vi-VN"/>
        </w:rPr>
        <w:t xml:space="preserve">nền kinh tế, cộng đồng địa phương và </w:t>
      </w:r>
      <w:r w:rsidRPr="00771418">
        <w:rPr>
          <w:rFonts w:ascii="Arial" w:eastAsia="Arial" w:hAnsi="Arial" w:cs="Arial"/>
          <w:noProof/>
          <w:sz w:val="22"/>
          <w:szCs w:val="22"/>
          <w:lang w:val="vi-VN"/>
        </w:rPr>
        <w:t>môi trường trong 30 năm tới”. </w:t>
      </w:r>
    </w:p>
    <w:p w14:paraId="6625BDC4" w14:textId="77777777" w:rsidR="002C4C82" w:rsidRPr="00771418" w:rsidRDefault="002C4C82">
      <w:pPr>
        <w:jc w:val="both"/>
        <w:rPr>
          <w:rFonts w:ascii="Arial" w:eastAsia="Arial" w:hAnsi="Arial" w:cs="Arial"/>
          <w:noProof/>
          <w:sz w:val="22"/>
          <w:szCs w:val="22"/>
          <w:lang w:val="vi-VN"/>
        </w:rPr>
      </w:pPr>
    </w:p>
    <w:p w14:paraId="50EDF4B3" w14:textId="5EF41E4F" w:rsidR="002C4C82" w:rsidRPr="00771418" w:rsidRDefault="00635725">
      <w:pPr>
        <w:jc w:val="both"/>
        <w:rPr>
          <w:rFonts w:ascii="Arial" w:eastAsia="Arial" w:hAnsi="Arial" w:cs="Arial"/>
          <w:noProof/>
          <w:sz w:val="22"/>
          <w:szCs w:val="22"/>
          <w:lang w:val="vi-VN"/>
        </w:rPr>
      </w:pPr>
      <w:r w:rsidRPr="00771418">
        <w:rPr>
          <w:rFonts w:ascii="Arial" w:eastAsia="Arial" w:hAnsi="Arial" w:cs="Arial"/>
          <w:noProof/>
          <w:sz w:val="22"/>
          <w:szCs w:val="22"/>
          <w:lang w:val="vi-VN"/>
        </w:rPr>
        <w:t xml:space="preserve">Khoản đầu tư 50 triệu đô la Mỹ nói trên sẽ </w:t>
      </w:r>
      <w:r w:rsidR="00A42CC6" w:rsidRPr="00771418">
        <w:rPr>
          <w:rFonts w:ascii="Arial" w:eastAsia="Arial" w:hAnsi="Arial" w:cs="Arial"/>
          <w:noProof/>
          <w:sz w:val="22"/>
          <w:szCs w:val="22"/>
          <w:lang w:val="vi-VN"/>
        </w:rPr>
        <w:t>được sử dụng cho nông lâm kết hợp</w:t>
      </w:r>
      <w:r w:rsidRPr="00771418">
        <w:rPr>
          <w:rFonts w:ascii="Arial" w:eastAsia="Arial" w:hAnsi="Arial" w:cs="Arial"/>
          <w:noProof/>
          <w:sz w:val="22"/>
          <w:szCs w:val="22"/>
          <w:lang w:val="vi-VN"/>
        </w:rPr>
        <w:t xml:space="preserve">, </w:t>
      </w:r>
      <w:r w:rsidR="00A42CC6" w:rsidRPr="00771418">
        <w:rPr>
          <w:rFonts w:ascii="Arial" w:eastAsia="Arial" w:hAnsi="Arial" w:cs="Arial"/>
          <w:noProof/>
          <w:sz w:val="22"/>
          <w:szCs w:val="22"/>
          <w:lang w:val="vi-VN"/>
        </w:rPr>
        <w:t xml:space="preserve">bao </w:t>
      </w:r>
      <w:r w:rsidRPr="00771418">
        <w:rPr>
          <w:rFonts w:ascii="Arial" w:eastAsia="Arial" w:hAnsi="Arial" w:cs="Arial"/>
          <w:noProof/>
          <w:sz w:val="22"/>
          <w:szCs w:val="22"/>
          <w:lang w:val="vi-VN"/>
        </w:rPr>
        <w:t>gồm sản xuất</w:t>
      </w:r>
      <w:r w:rsidR="007C776F">
        <w:rPr>
          <w:rFonts w:ascii="Arial" w:eastAsia="Arial" w:hAnsi="Arial" w:cs="Arial"/>
          <w:noProof/>
          <w:sz w:val="22"/>
          <w:szCs w:val="22"/>
        </w:rPr>
        <w:t xml:space="preserve"> </w:t>
      </w:r>
      <w:r w:rsidRPr="00771418">
        <w:rPr>
          <w:rFonts w:ascii="Arial" w:eastAsia="Arial" w:hAnsi="Arial" w:cs="Arial"/>
          <w:noProof/>
          <w:sz w:val="22"/>
          <w:szCs w:val="22"/>
          <w:lang w:val="vi-VN"/>
        </w:rPr>
        <w:t>gỗ, quả và hạt, tinh dầu và nhựa</w:t>
      </w:r>
      <w:r w:rsidR="001C1AC4" w:rsidRPr="00771418">
        <w:rPr>
          <w:rFonts w:ascii="Arial" w:eastAsia="Arial" w:hAnsi="Arial" w:cs="Arial"/>
          <w:noProof/>
          <w:sz w:val="22"/>
          <w:szCs w:val="22"/>
          <w:lang w:val="vi-VN"/>
        </w:rPr>
        <w:t xml:space="preserve"> cây</w:t>
      </w:r>
      <w:r w:rsidR="00287072">
        <w:rPr>
          <w:rFonts w:ascii="Arial" w:eastAsia="Arial" w:hAnsi="Arial" w:cs="Arial"/>
          <w:noProof/>
          <w:sz w:val="22"/>
          <w:szCs w:val="22"/>
        </w:rPr>
        <w:t xml:space="preserve"> một cách </w:t>
      </w:r>
      <w:r w:rsidR="00287072" w:rsidRPr="009E24F8">
        <w:rPr>
          <w:rFonts w:ascii="Arial" w:eastAsia="Arial" w:hAnsi="Arial" w:cs="Arial"/>
          <w:noProof/>
          <w:sz w:val="22"/>
          <w:szCs w:val="22"/>
          <w:lang w:val="vi-VN"/>
        </w:rPr>
        <w:t>bền vững</w:t>
      </w:r>
      <w:r w:rsidRPr="00771418">
        <w:rPr>
          <w:rFonts w:ascii="Arial" w:eastAsia="Arial" w:hAnsi="Arial" w:cs="Arial"/>
          <w:noProof/>
          <w:sz w:val="22"/>
          <w:szCs w:val="22"/>
          <w:lang w:val="vi-VN"/>
        </w:rPr>
        <w:t xml:space="preserve">; tăng năng suất nông nghiệp thông qua xen canh; và phát triển chuỗi giá trị thị trường một cách bền vững. </w:t>
      </w:r>
      <w:r w:rsidR="00A42CC6" w:rsidRPr="00771418">
        <w:rPr>
          <w:rFonts w:ascii="Arial" w:eastAsia="Arial" w:hAnsi="Arial" w:cs="Arial"/>
          <w:noProof/>
          <w:sz w:val="22"/>
          <w:szCs w:val="22"/>
          <w:lang w:val="vi-VN"/>
        </w:rPr>
        <w:t>Công bố</w:t>
      </w:r>
      <w:r w:rsidRPr="00771418">
        <w:rPr>
          <w:rFonts w:ascii="Arial" w:eastAsia="Arial" w:hAnsi="Arial" w:cs="Arial"/>
          <w:noProof/>
          <w:sz w:val="22"/>
          <w:szCs w:val="22"/>
          <w:lang w:val="vi-VN"/>
        </w:rPr>
        <w:t xml:space="preserve"> đầu tư </w:t>
      </w:r>
      <w:r w:rsidR="00A42CC6" w:rsidRPr="00771418">
        <w:rPr>
          <w:rFonts w:ascii="Arial" w:eastAsia="Arial" w:hAnsi="Arial" w:cs="Arial"/>
          <w:noProof/>
          <w:sz w:val="22"/>
          <w:szCs w:val="22"/>
          <w:lang w:val="vi-VN"/>
        </w:rPr>
        <w:t xml:space="preserve">mới </w:t>
      </w:r>
      <w:r w:rsidRPr="00771418">
        <w:rPr>
          <w:rFonts w:ascii="Arial" w:eastAsia="Arial" w:hAnsi="Arial" w:cs="Arial"/>
          <w:noProof/>
          <w:sz w:val="22"/>
          <w:szCs w:val="22"/>
          <w:lang w:val="vi-VN"/>
        </w:rPr>
        <w:t xml:space="preserve">này </w:t>
      </w:r>
      <w:r w:rsidR="00A42CC6" w:rsidRPr="00771418">
        <w:rPr>
          <w:rFonts w:ascii="Arial" w:eastAsia="Arial" w:hAnsi="Arial" w:cs="Arial"/>
          <w:noProof/>
          <w:sz w:val="22"/>
          <w:szCs w:val="22"/>
          <w:lang w:val="vi-VN"/>
        </w:rPr>
        <w:t>tiếp nối khoản đầu tư</w:t>
      </w:r>
      <w:r w:rsidRPr="00771418">
        <w:rPr>
          <w:rFonts w:ascii="Arial" w:eastAsia="Arial" w:hAnsi="Arial" w:cs="Arial"/>
          <w:noProof/>
          <w:sz w:val="22"/>
          <w:szCs w:val="22"/>
          <w:lang w:val="vi-VN"/>
        </w:rPr>
        <w:t xml:space="preserve"> 310 triệu đô la Mỹ </w:t>
      </w:r>
      <w:r w:rsidR="00A42CC6" w:rsidRPr="00771418">
        <w:rPr>
          <w:rFonts w:ascii="Arial" w:eastAsia="Arial" w:hAnsi="Arial" w:cs="Arial"/>
          <w:noProof/>
          <w:sz w:val="22"/>
          <w:szCs w:val="22"/>
          <w:lang w:val="vi-VN"/>
        </w:rPr>
        <w:t xml:space="preserve">của </w:t>
      </w:r>
      <w:r w:rsidRPr="00771418">
        <w:rPr>
          <w:rFonts w:ascii="Arial" w:eastAsia="Arial" w:hAnsi="Arial" w:cs="Arial"/>
          <w:noProof/>
          <w:sz w:val="22"/>
          <w:szCs w:val="22"/>
          <w:lang w:val="vi-VN"/>
        </w:rPr>
        <w:t xml:space="preserve">AstraZeneca vào Việt Nam từ năm 2020 đến năm 2030 nhằm giảm gánh nặng bệnh tật, </w:t>
      </w:r>
      <w:r w:rsidR="004F36EB" w:rsidRPr="00771418">
        <w:rPr>
          <w:rFonts w:ascii="Arial" w:eastAsia="Arial" w:hAnsi="Arial" w:cs="Arial"/>
          <w:noProof/>
          <w:sz w:val="22"/>
          <w:szCs w:val="22"/>
          <w:lang w:val="vi-VN"/>
        </w:rPr>
        <w:t>tăng cường</w:t>
      </w:r>
      <w:r w:rsidRPr="00771418">
        <w:rPr>
          <w:rFonts w:ascii="Arial" w:eastAsia="Arial" w:hAnsi="Arial" w:cs="Arial"/>
          <w:noProof/>
          <w:sz w:val="22"/>
          <w:szCs w:val="22"/>
          <w:lang w:val="vi-VN"/>
        </w:rPr>
        <w:t xml:space="preserve"> hệ thống y tế, nâng cao năng lực sản xuất và nghiên cứu dược phẩm sinh học trong nước, đồng thời phát triển nhân tài.</w:t>
      </w:r>
    </w:p>
    <w:p w14:paraId="53D15177" w14:textId="77777777" w:rsidR="002C4C82" w:rsidRPr="00771418" w:rsidRDefault="00635725">
      <w:pPr>
        <w:jc w:val="both"/>
        <w:rPr>
          <w:rFonts w:ascii="Arial" w:eastAsia="Arial" w:hAnsi="Arial" w:cs="Arial"/>
          <w:noProof/>
          <w:sz w:val="22"/>
          <w:szCs w:val="22"/>
          <w:lang w:val="vi-VN"/>
        </w:rPr>
      </w:pPr>
      <w:r w:rsidRPr="00771418">
        <w:rPr>
          <w:rFonts w:ascii="Arial" w:eastAsia="Arial" w:hAnsi="Arial" w:cs="Arial"/>
          <w:noProof/>
          <w:sz w:val="22"/>
          <w:szCs w:val="22"/>
          <w:lang w:val="vi-VN"/>
        </w:rPr>
        <w:t xml:space="preserve"> </w:t>
      </w:r>
    </w:p>
    <w:p w14:paraId="29CDC18F" w14:textId="133D17D3" w:rsidR="002C4C82" w:rsidRPr="00771418" w:rsidRDefault="001943D6">
      <w:pPr>
        <w:jc w:val="both"/>
        <w:rPr>
          <w:rFonts w:ascii="Arial" w:eastAsia="Arial" w:hAnsi="Arial" w:cs="Arial"/>
          <w:b/>
          <w:noProof/>
          <w:sz w:val="22"/>
          <w:szCs w:val="22"/>
          <w:u w:val="single"/>
          <w:lang w:val="vi-VN"/>
        </w:rPr>
      </w:pPr>
      <w:r w:rsidRPr="00771418">
        <w:rPr>
          <w:rFonts w:ascii="Arial" w:eastAsia="Arial" w:hAnsi="Arial" w:cs="Arial"/>
          <w:b/>
          <w:noProof/>
          <w:sz w:val="22"/>
          <w:szCs w:val="22"/>
          <w:u w:val="single"/>
          <w:lang w:val="vi-VN"/>
        </w:rPr>
        <w:lastRenderedPageBreak/>
        <w:t>Ghi chú</w:t>
      </w:r>
    </w:p>
    <w:p w14:paraId="558760E4" w14:textId="77777777" w:rsidR="002C4C82" w:rsidRPr="00771418" w:rsidRDefault="00635725">
      <w:pPr>
        <w:jc w:val="both"/>
        <w:rPr>
          <w:rFonts w:ascii="Arial" w:eastAsia="Arial" w:hAnsi="Arial" w:cs="Arial"/>
          <w:b/>
          <w:noProof/>
          <w:sz w:val="22"/>
          <w:szCs w:val="22"/>
          <w:lang w:val="vi-VN"/>
        </w:rPr>
      </w:pPr>
      <w:r w:rsidRPr="00771418">
        <w:rPr>
          <w:rFonts w:ascii="Arial" w:eastAsia="Arial" w:hAnsi="Arial" w:cs="Arial"/>
          <w:b/>
          <w:noProof/>
          <w:sz w:val="22"/>
          <w:szCs w:val="22"/>
          <w:lang w:val="vi-VN"/>
        </w:rPr>
        <w:t>  </w:t>
      </w:r>
    </w:p>
    <w:p w14:paraId="459CF1C8" w14:textId="77777777" w:rsidR="002C4C82" w:rsidRPr="00771418" w:rsidRDefault="00635725">
      <w:pPr>
        <w:jc w:val="both"/>
        <w:rPr>
          <w:rFonts w:ascii="Arial" w:eastAsia="Arial" w:hAnsi="Arial" w:cs="Arial"/>
          <w:b/>
          <w:noProof/>
          <w:sz w:val="22"/>
          <w:szCs w:val="22"/>
          <w:lang w:val="vi-VN"/>
        </w:rPr>
      </w:pPr>
      <w:r w:rsidRPr="00771418">
        <w:rPr>
          <w:rFonts w:ascii="Arial" w:eastAsia="Arial" w:hAnsi="Arial" w:cs="Arial"/>
          <w:b/>
          <w:noProof/>
          <w:sz w:val="22"/>
          <w:szCs w:val="22"/>
          <w:lang w:val="vi-VN"/>
        </w:rPr>
        <w:t>Chương trình AZ Forest</w:t>
      </w:r>
    </w:p>
    <w:p w14:paraId="30F44F2A" w14:textId="00C704EF" w:rsidR="002C4C82" w:rsidRPr="00771418" w:rsidRDefault="00635725">
      <w:pPr>
        <w:jc w:val="both"/>
        <w:rPr>
          <w:rFonts w:ascii="Arial" w:eastAsia="Arial" w:hAnsi="Arial" w:cs="Arial"/>
          <w:noProof/>
          <w:sz w:val="22"/>
          <w:szCs w:val="22"/>
          <w:lang w:val="vi-VN"/>
        </w:rPr>
      </w:pPr>
      <w:r w:rsidRPr="00771418">
        <w:rPr>
          <w:rFonts w:ascii="Arial" w:eastAsia="Arial" w:hAnsi="Arial" w:cs="Arial"/>
          <w:noProof/>
          <w:sz w:val="22"/>
          <w:szCs w:val="22"/>
          <w:lang w:val="vi-VN"/>
        </w:rPr>
        <w:t xml:space="preserve">Chương trình AZ Forest là cam kết của AstraZeneca trong việc trồng và duy trì hơn 50 triệu cây xanh đến cuối năm 2050, thông qua hợp tác với các chuyên gia và cộng đồng địa phương. Các dự án của chương trình AZ Forest </w:t>
      </w:r>
      <w:r w:rsidR="001943D6" w:rsidRPr="00771418">
        <w:rPr>
          <w:rFonts w:ascii="Arial" w:eastAsia="Arial" w:hAnsi="Arial" w:cs="Arial"/>
          <w:noProof/>
          <w:sz w:val="22"/>
          <w:szCs w:val="22"/>
          <w:lang w:val="vi-VN"/>
        </w:rPr>
        <w:t xml:space="preserve">mang lại lợi ích </w:t>
      </w:r>
      <w:r w:rsidRPr="00771418">
        <w:rPr>
          <w:rFonts w:ascii="Arial" w:eastAsia="Arial" w:hAnsi="Arial" w:cs="Arial"/>
          <w:noProof/>
          <w:sz w:val="22"/>
          <w:szCs w:val="22"/>
          <w:lang w:val="vi-VN"/>
        </w:rPr>
        <w:t xml:space="preserve">cho sức khỏe của hành tinh và con người, với các đồng lợi ích </w:t>
      </w:r>
      <w:r w:rsidR="001943D6" w:rsidRPr="00771418">
        <w:rPr>
          <w:rFonts w:ascii="Arial" w:eastAsia="Arial" w:hAnsi="Arial" w:cs="Arial"/>
          <w:noProof/>
          <w:sz w:val="22"/>
          <w:szCs w:val="22"/>
          <w:lang w:val="vi-VN"/>
        </w:rPr>
        <w:t xml:space="preserve">về </w:t>
      </w:r>
      <w:r w:rsidRPr="00771418">
        <w:rPr>
          <w:rFonts w:ascii="Arial" w:eastAsia="Arial" w:hAnsi="Arial" w:cs="Arial"/>
          <w:noProof/>
          <w:sz w:val="22"/>
          <w:szCs w:val="22"/>
          <w:lang w:val="vi-VN"/>
        </w:rPr>
        <w:t xml:space="preserve">kinh tế xã hội và bổ trợ cho </w:t>
      </w:r>
      <w:r w:rsidR="001943D6" w:rsidRPr="00771418">
        <w:rPr>
          <w:rFonts w:ascii="Arial" w:eastAsia="Arial" w:hAnsi="Arial" w:cs="Arial"/>
          <w:noProof/>
          <w:sz w:val="22"/>
          <w:szCs w:val="22"/>
          <w:lang w:val="vi-VN"/>
        </w:rPr>
        <w:t xml:space="preserve">Tham vọng Không Các-bon – </w:t>
      </w:r>
      <w:r w:rsidRPr="00771418">
        <w:rPr>
          <w:rFonts w:ascii="Arial" w:eastAsia="Arial" w:hAnsi="Arial" w:cs="Arial"/>
          <w:noProof/>
          <w:sz w:val="22"/>
          <w:szCs w:val="22"/>
          <w:lang w:val="vi-VN"/>
        </w:rPr>
        <w:t xml:space="preserve">chiến lược </w:t>
      </w:r>
      <w:r w:rsidR="009F6F29" w:rsidRPr="00771418">
        <w:rPr>
          <w:rFonts w:ascii="Arial" w:eastAsia="Arial" w:hAnsi="Arial" w:cs="Arial"/>
          <w:noProof/>
          <w:sz w:val="22"/>
          <w:szCs w:val="22"/>
          <w:lang w:val="vi-VN"/>
        </w:rPr>
        <w:t xml:space="preserve">hướng tới </w:t>
      </w:r>
      <w:r w:rsidRPr="00771418">
        <w:rPr>
          <w:rFonts w:ascii="Arial" w:eastAsia="Arial" w:hAnsi="Arial" w:cs="Arial"/>
          <w:noProof/>
          <w:sz w:val="22"/>
          <w:szCs w:val="22"/>
          <w:lang w:val="vi-VN"/>
        </w:rPr>
        <w:t xml:space="preserve">phát thải ròng bằng 0 dựa trên cơ sở khoa học của AstraZeneca. </w:t>
      </w:r>
    </w:p>
    <w:p w14:paraId="02FF1E6E" w14:textId="77777777" w:rsidR="002C4C82" w:rsidRPr="00771418" w:rsidRDefault="002C4C82">
      <w:pPr>
        <w:jc w:val="both"/>
        <w:rPr>
          <w:rFonts w:ascii="Arial" w:eastAsia="Arial" w:hAnsi="Arial" w:cs="Arial"/>
          <w:noProof/>
          <w:sz w:val="22"/>
          <w:szCs w:val="22"/>
          <w:lang w:val="vi-VN"/>
        </w:rPr>
      </w:pPr>
    </w:p>
    <w:p w14:paraId="103F04E1" w14:textId="3027E363" w:rsidR="002C4C82" w:rsidRPr="00771418" w:rsidRDefault="001D386E">
      <w:pPr>
        <w:jc w:val="both"/>
        <w:rPr>
          <w:rFonts w:ascii="Arial" w:eastAsia="Arial" w:hAnsi="Arial" w:cs="Arial"/>
          <w:b/>
          <w:noProof/>
          <w:sz w:val="22"/>
          <w:szCs w:val="22"/>
          <w:lang w:val="vi-VN"/>
        </w:rPr>
      </w:pPr>
      <w:r>
        <w:rPr>
          <w:rFonts w:ascii="Arial" w:eastAsia="Arial" w:hAnsi="Arial" w:cs="Arial"/>
          <w:b/>
          <w:noProof/>
          <w:sz w:val="22"/>
          <w:szCs w:val="22"/>
        </w:rPr>
        <w:t xml:space="preserve">Chiến lược </w:t>
      </w:r>
      <w:r w:rsidR="00635725" w:rsidRPr="00771418">
        <w:rPr>
          <w:rFonts w:ascii="Arial" w:eastAsia="Arial" w:hAnsi="Arial" w:cs="Arial"/>
          <w:b/>
          <w:noProof/>
          <w:sz w:val="22"/>
          <w:szCs w:val="22"/>
          <w:lang w:val="vi-VN"/>
        </w:rPr>
        <w:t>Tham vọng Không Các-bon</w:t>
      </w:r>
    </w:p>
    <w:p w14:paraId="317F6781" w14:textId="42B9466B" w:rsidR="001C5B64" w:rsidRPr="009E24F8" w:rsidRDefault="00635725" w:rsidP="001C5B64">
      <w:pPr>
        <w:jc w:val="both"/>
        <w:rPr>
          <w:rFonts w:ascii="Arial" w:eastAsia="Arial" w:hAnsi="Arial" w:cs="Arial"/>
          <w:noProof/>
          <w:sz w:val="22"/>
          <w:szCs w:val="22"/>
          <w:lang w:val="vi-VN"/>
        </w:rPr>
      </w:pPr>
      <w:r w:rsidRPr="00771418">
        <w:rPr>
          <w:rFonts w:ascii="Arial" w:eastAsia="Arial" w:hAnsi="Arial" w:cs="Arial"/>
          <w:noProof/>
          <w:sz w:val="22"/>
          <w:szCs w:val="22"/>
          <w:lang w:val="vi-VN"/>
        </w:rPr>
        <w:t xml:space="preserve">Qua chiến lược Tham vọng Không Các-bon, AstraZeneca sẽ theo đuổi các mục tiêu dựa trên cơ sở khoa học để </w:t>
      </w:r>
      <w:r w:rsidR="00CF7766" w:rsidRPr="00771418">
        <w:rPr>
          <w:rFonts w:ascii="Arial" w:eastAsia="Arial" w:hAnsi="Arial" w:cs="Arial"/>
          <w:noProof/>
          <w:sz w:val="22"/>
          <w:szCs w:val="22"/>
          <w:lang w:val="vi-VN"/>
        </w:rPr>
        <w:t xml:space="preserve">giảm phát thải các-bon, </w:t>
      </w:r>
      <w:r w:rsidRPr="00771418">
        <w:rPr>
          <w:rFonts w:ascii="Arial" w:eastAsia="Arial" w:hAnsi="Arial" w:cs="Arial"/>
          <w:noProof/>
          <w:sz w:val="22"/>
          <w:szCs w:val="22"/>
          <w:lang w:val="vi-VN"/>
        </w:rPr>
        <w:t>đẩy nhanh quá trình</w:t>
      </w:r>
      <w:r w:rsidR="008F6CE6" w:rsidRPr="00771418">
        <w:rPr>
          <w:rFonts w:ascii="Arial" w:eastAsia="Arial" w:hAnsi="Arial" w:cs="Arial"/>
          <w:noProof/>
          <w:sz w:val="22"/>
          <w:szCs w:val="22"/>
          <w:lang w:val="vi-VN"/>
        </w:rPr>
        <w:t xml:space="preserve"> </w:t>
      </w:r>
      <w:r w:rsidR="009F6F29" w:rsidRPr="00771418">
        <w:rPr>
          <w:rFonts w:ascii="Arial" w:eastAsia="Arial" w:hAnsi="Arial" w:cs="Arial"/>
          <w:noProof/>
          <w:sz w:val="22"/>
          <w:szCs w:val="22"/>
          <w:lang w:val="vi-VN"/>
        </w:rPr>
        <w:t>đạt được</w:t>
      </w:r>
      <w:r w:rsidRPr="00771418">
        <w:rPr>
          <w:rFonts w:ascii="Arial" w:eastAsia="Arial" w:hAnsi="Arial" w:cs="Arial"/>
          <w:noProof/>
          <w:sz w:val="22"/>
          <w:szCs w:val="22"/>
          <w:lang w:val="vi-VN"/>
        </w:rPr>
        <w:t xml:space="preserve"> phát thải ròng bằng 0</w:t>
      </w:r>
      <w:r w:rsidR="00CF7766" w:rsidRPr="00771418">
        <w:rPr>
          <w:rFonts w:ascii="Arial" w:eastAsia="Arial" w:hAnsi="Arial" w:cs="Arial"/>
          <w:noProof/>
          <w:sz w:val="22"/>
          <w:szCs w:val="22"/>
          <w:lang w:val="vi-VN"/>
        </w:rPr>
        <w:t>,</w:t>
      </w:r>
      <w:r w:rsidRPr="00771418">
        <w:rPr>
          <w:rFonts w:ascii="Arial" w:eastAsia="Arial" w:hAnsi="Arial" w:cs="Arial"/>
          <w:noProof/>
          <w:sz w:val="22"/>
          <w:szCs w:val="22"/>
          <w:lang w:val="vi-VN"/>
        </w:rPr>
        <w:t xml:space="preserve"> đồng thời</w:t>
      </w:r>
      <w:r w:rsidR="00CF7766" w:rsidRPr="00771418">
        <w:rPr>
          <w:rFonts w:ascii="Arial" w:eastAsia="Arial" w:hAnsi="Arial" w:cs="Arial"/>
          <w:noProof/>
          <w:sz w:val="22"/>
          <w:szCs w:val="22"/>
          <w:lang w:val="vi-VN"/>
        </w:rPr>
        <w:t xml:space="preserve"> giúp</w:t>
      </w:r>
      <w:r w:rsidRPr="00771418">
        <w:rPr>
          <w:rFonts w:ascii="Arial" w:eastAsia="Arial" w:hAnsi="Arial" w:cs="Arial"/>
          <w:noProof/>
          <w:sz w:val="22"/>
          <w:szCs w:val="22"/>
          <w:lang w:val="vi-VN"/>
        </w:rPr>
        <w:t xml:space="preserve"> quản lý </w:t>
      </w:r>
      <w:r w:rsidR="00CF7766" w:rsidRPr="00771418">
        <w:rPr>
          <w:rFonts w:ascii="Arial" w:eastAsia="Arial" w:hAnsi="Arial" w:cs="Arial"/>
          <w:noProof/>
          <w:sz w:val="22"/>
          <w:szCs w:val="22"/>
          <w:lang w:val="vi-VN"/>
        </w:rPr>
        <w:t xml:space="preserve">các cơ hội và </w:t>
      </w:r>
      <w:r w:rsidRPr="00771418">
        <w:rPr>
          <w:rFonts w:ascii="Arial" w:eastAsia="Arial" w:hAnsi="Arial" w:cs="Arial"/>
          <w:noProof/>
          <w:sz w:val="22"/>
          <w:szCs w:val="22"/>
          <w:lang w:val="vi-VN"/>
        </w:rPr>
        <w:t xml:space="preserve">rủi ro </w:t>
      </w:r>
      <w:r w:rsidR="00CF7766" w:rsidRPr="00771418">
        <w:rPr>
          <w:rFonts w:ascii="Arial" w:eastAsia="Arial" w:hAnsi="Arial" w:cs="Arial"/>
          <w:noProof/>
          <w:sz w:val="22"/>
          <w:szCs w:val="22"/>
          <w:lang w:val="vi-VN"/>
        </w:rPr>
        <w:t>gây ra bởi</w:t>
      </w:r>
      <w:r w:rsidRPr="00771418">
        <w:rPr>
          <w:rFonts w:ascii="Arial" w:eastAsia="Arial" w:hAnsi="Arial" w:cs="Arial"/>
          <w:noProof/>
          <w:sz w:val="22"/>
          <w:szCs w:val="22"/>
          <w:lang w:val="vi-VN"/>
        </w:rPr>
        <w:t xml:space="preserve"> biến đổi khí hậu. </w:t>
      </w:r>
      <w:r w:rsidR="00CF7766" w:rsidRPr="00771418">
        <w:rPr>
          <w:rFonts w:ascii="Arial" w:eastAsia="Arial" w:hAnsi="Arial" w:cs="Arial"/>
          <w:noProof/>
          <w:sz w:val="22"/>
          <w:szCs w:val="22"/>
          <w:lang w:val="vi-VN"/>
        </w:rPr>
        <w:t>Tập đoàn</w:t>
      </w:r>
      <w:r w:rsidRPr="00771418">
        <w:rPr>
          <w:rFonts w:ascii="Arial" w:eastAsia="Arial" w:hAnsi="Arial" w:cs="Arial"/>
          <w:noProof/>
          <w:sz w:val="22"/>
          <w:szCs w:val="22"/>
          <w:lang w:val="vi-VN"/>
        </w:rPr>
        <w:t xml:space="preserve"> đang </w:t>
      </w:r>
      <w:r w:rsidR="00CF7766" w:rsidRPr="00771418">
        <w:rPr>
          <w:rFonts w:ascii="Arial" w:eastAsia="Arial" w:hAnsi="Arial" w:cs="Arial"/>
          <w:noProof/>
          <w:sz w:val="22"/>
          <w:szCs w:val="22"/>
          <w:lang w:val="vi-VN"/>
        </w:rPr>
        <w:t xml:space="preserve">triển khai đúng tiến độ </w:t>
      </w:r>
      <w:r w:rsidR="008C1B32" w:rsidRPr="00771418">
        <w:rPr>
          <w:rFonts w:ascii="Arial" w:eastAsia="Arial" w:hAnsi="Arial" w:cs="Arial"/>
          <w:noProof/>
          <w:sz w:val="22"/>
          <w:szCs w:val="22"/>
          <w:lang w:val="vi-VN"/>
        </w:rPr>
        <w:t>trong</w:t>
      </w:r>
      <w:r w:rsidR="0015468A" w:rsidRPr="00771418">
        <w:rPr>
          <w:rFonts w:ascii="Arial" w:eastAsia="Arial" w:hAnsi="Arial" w:cs="Arial"/>
          <w:noProof/>
          <w:sz w:val="22"/>
          <w:szCs w:val="22"/>
          <w:lang w:val="vi-VN"/>
        </w:rPr>
        <w:t xml:space="preserve"> lộ trình</w:t>
      </w:r>
      <w:r w:rsidR="00CF7766" w:rsidRPr="00771418">
        <w:rPr>
          <w:rFonts w:ascii="Arial" w:eastAsia="Arial" w:hAnsi="Arial" w:cs="Arial"/>
          <w:noProof/>
          <w:sz w:val="22"/>
          <w:szCs w:val="22"/>
          <w:lang w:val="vi-VN"/>
        </w:rPr>
        <w:t xml:space="preserve"> </w:t>
      </w:r>
      <w:r w:rsidRPr="00771418">
        <w:rPr>
          <w:rFonts w:ascii="Arial" w:eastAsia="Arial" w:hAnsi="Arial" w:cs="Arial"/>
          <w:noProof/>
          <w:sz w:val="22"/>
          <w:szCs w:val="22"/>
          <w:lang w:val="vi-VN"/>
        </w:rPr>
        <w:t xml:space="preserve">giảm </w:t>
      </w:r>
      <w:r w:rsidR="003D4249" w:rsidRPr="00771418">
        <w:rPr>
          <w:rFonts w:ascii="Arial" w:eastAsia="Arial" w:hAnsi="Arial" w:cs="Arial"/>
          <w:noProof/>
          <w:sz w:val="22"/>
          <w:szCs w:val="22"/>
          <w:lang w:val="vi-VN"/>
        </w:rPr>
        <w:t xml:space="preserve">98% </w:t>
      </w:r>
      <w:r w:rsidR="0065252A" w:rsidRPr="00771418">
        <w:rPr>
          <w:rFonts w:ascii="Arial" w:eastAsia="Arial" w:hAnsi="Arial" w:cs="Arial"/>
          <w:noProof/>
          <w:sz w:val="22"/>
          <w:szCs w:val="22"/>
          <w:lang w:val="vi-VN"/>
        </w:rPr>
        <w:t xml:space="preserve">lượng </w:t>
      </w:r>
      <w:r w:rsidRPr="00771418">
        <w:rPr>
          <w:rFonts w:ascii="Arial" w:eastAsia="Arial" w:hAnsi="Arial" w:cs="Arial"/>
          <w:noProof/>
          <w:sz w:val="22"/>
          <w:szCs w:val="22"/>
          <w:lang w:val="vi-VN"/>
        </w:rPr>
        <w:t xml:space="preserve">phát thải </w:t>
      </w:r>
      <w:r w:rsidR="00CF7766" w:rsidRPr="00771418">
        <w:rPr>
          <w:rFonts w:ascii="Arial" w:eastAsia="Arial" w:hAnsi="Arial" w:cs="Arial"/>
          <w:noProof/>
          <w:sz w:val="22"/>
          <w:szCs w:val="22"/>
          <w:lang w:val="vi-VN"/>
        </w:rPr>
        <w:t xml:space="preserve">khí </w:t>
      </w:r>
      <w:r w:rsidRPr="00771418">
        <w:rPr>
          <w:rFonts w:ascii="Arial" w:eastAsia="Arial" w:hAnsi="Arial" w:cs="Arial"/>
          <w:noProof/>
          <w:sz w:val="22"/>
          <w:szCs w:val="22"/>
          <w:lang w:val="vi-VN"/>
        </w:rPr>
        <w:t xml:space="preserve">nhà kính trong </w:t>
      </w:r>
      <w:r w:rsidR="00CF7766" w:rsidRPr="00771418">
        <w:rPr>
          <w:rFonts w:ascii="Arial" w:eastAsia="Arial" w:hAnsi="Arial" w:cs="Arial"/>
          <w:noProof/>
          <w:sz w:val="22"/>
          <w:szCs w:val="22"/>
          <w:lang w:val="vi-VN"/>
        </w:rPr>
        <w:t xml:space="preserve">các </w:t>
      </w:r>
      <w:r w:rsidRPr="00771418">
        <w:rPr>
          <w:rFonts w:ascii="Arial" w:eastAsia="Arial" w:hAnsi="Arial" w:cs="Arial"/>
          <w:noProof/>
          <w:sz w:val="22"/>
          <w:szCs w:val="22"/>
          <w:lang w:val="vi-VN"/>
        </w:rPr>
        <w:t xml:space="preserve">hoạt động </w:t>
      </w:r>
      <w:r w:rsidR="003D4249" w:rsidRPr="00771418">
        <w:rPr>
          <w:rFonts w:ascii="Arial" w:eastAsia="Arial" w:hAnsi="Arial" w:cs="Arial"/>
          <w:noProof/>
          <w:sz w:val="22"/>
          <w:szCs w:val="22"/>
          <w:lang w:val="vi-VN"/>
        </w:rPr>
        <w:t xml:space="preserve">của Tập đoàn </w:t>
      </w:r>
      <w:r w:rsidRPr="00771418">
        <w:rPr>
          <w:rFonts w:ascii="Arial" w:eastAsia="Arial" w:hAnsi="Arial" w:cs="Arial"/>
          <w:noProof/>
          <w:sz w:val="22"/>
          <w:szCs w:val="22"/>
          <w:lang w:val="vi-VN"/>
        </w:rPr>
        <w:t xml:space="preserve">và </w:t>
      </w:r>
      <w:r w:rsidR="00CF7766" w:rsidRPr="00771418">
        <w:rPr>
          <w:rFonts w:ascii="Arial" w:eastAsia="Arial" w:hAnsi="Arial" w:cs="Arial"/>
          <w:noProof/>
          <w:sz w:val="22"/>
          <w:szCs w:val="22"/>
          <w:lang w:val="vi-VN"/>
        </w:rPr>
        <w:t>các loại xe được sử dụng trên toàn cầu</w:t>
      </w:r>
      <w:r w:rsidRPr="00771418">
        <w:rPr>
          <w:rFonts w:ascii="Arial" w:eastAsia="Arial" w:hAnsi="Arial" w:cs="Arial"/>
          <w:noProof/>
          <w:sz w:val="22"/>
          <w:szCs w:val="22"/>
          <w:lang w:val="vi-VN"/>
        </w:rPr>
        <w:t xml:space="preserve"> (</w:t>
      </w:r>
      <w:r w:rsidR="00CF7766" w:rsidRPr="00771418">
        <w:rPr>
          <w:rFonts w:ascii="Arial" w:eastAsia="Arial" w:hAnsi="Arial" w:cs="Arial"/>
          <w:noProof/>
          <w:sz w:val="22"/>
          <w:szCs w:val="22"/>
          <w:lang w:val="vi-VN"/>
        </w:rPr>
        <w:t>Phạm vi</w:t>
      </w:r>
      <w:r w:rsidRPr="00771418">
        <w:rPr>
          <w:rFonts w:ascii="Arial" w:eastAsia="Arial" w:hAnsi="Arial" w:cs="Arial"/>
          <w:noProof/>
          <w:sz w:val="22"/>
          <w:szCs w:val="22"/>
          <w:lang w:val="vi-VN"/>
        </w:rPr>
        <w:t xml:space="preserve"> 1 và 2) </w:t>
      </w:r>
      <w:r w:rsidR="00CF7766" w:rsidRPr="00771418">
        <w:rPr>
          <w:rFonts w:ascii="Arial" w:eastAsia="Arial" w:hAnsi="Arial" w:cs="Arial"/>
          <w:noProof/>
          <w:sz w:val="22"/>
          <w:szCs w:val="22"/>
          <w:lang w:val="vi-VN"/>
        </w:rPr>
        <w:t xml:space="preserve">vào năm 2026, </w:t>
      </w:r>
      <w:r w:rsidRPr="00771418">
        <w:rPr>
          <w:rFonts w:ascii="Arial" w:eastAsia="Arial" w:hAnsi="Arial" w:cs="Arial"/>
          <w:noProof/>
          <w:sz w:val="22"/>
          <w:szCs w:val="22"/>
          <w:lang w:val="vi-VN"/>
        </w:rPr>
        <w:t xml:space="preserve">so với mức </w:t>
      </w:r>
      <w:r w:rsidR="00CF7766" w:rsidRPr="00771418">
        <w:rPr>
          <w:rFonts w:ascii="Arial" w:eastAsia="Arial" w:hAnsi="Arial" w:cs="Arial"/>
          <w:noProof/>
          <w:sz w:val="22"/>
          <w:szCs w:val="22"/>
          <w:lang w:val="vi-VN"/>
        </w:rPr>
        <w:t xml:space="preserve">cơ sở </w:t>
      </w:r>
      <w:r w:rsidRPr="00771418">
        <w:rPr>
          <w:rFonts w:ascii="Arial" w:eastAsia="Arial" w:hAnsi="Arial" w:cs="Arial"/>
          <w:noProof/>
          <w:sz w:val="22"/>
          <w:szCs w:val="22"/>
          <w:lang w:val="vi-VN"/>
        </w:rPr>
        <w:t xml:space="preserve">năm 2015. AstraZeneca đặt mục tiêu giảm một nửa </w:t>
      </w:r>
      <w:r w:rsidR="00AE4C66" w:rsidRPr="00771418">
        <w:rPr>
          <w:rFonts w:ascii="Arial" w:eastAsia="Arial" w:hAnsi="Arial" w:cs="Arial"/>
          <w:noProof/>
          <w:sz w:val="22"/>
          <w:szCs w:val="22"/>
          <w:lang w:val="vi-VN"/>
        </w:rPr>
        <w:t>dấu chân các-bon</w:t>
      </w:r>
      <w:r w:rsidRPr="00771418">
        <w:rPr>
          <w:rFonts w:ascii="Arial" w:eastAsia="Arial" w:hAnsi="Arial" w:cs="Arial"/>
          <w:noProof/>
          <w:sz w:val="22"/>
          <w:szCs w:val="22"/>
          <w:lang w:val="vi-VN"/>
        </w:rPr>
        <w:t xml:space="preserve"> của toàn </w:t>
      </w:r>
      <w:r w:rsidR="00AE4C66" w:rsidRPr="00771418">
        <w:rPr>
          <w:rFonts w:ascii="Arial" w:eastAsia="Arial" w:hAnsi="Arial" w:cs="Arial"/>
          <w:noProof/>
          <w:sz w:val="22"/>
          <w:szCs w:val="22"/>
          <w:lang w:val="vi-VN"/>
        </w:rPr>
        <w:t xml:space="preserve">bộ </w:t>
      </w:r>
      <w:r w:rsidRPr="00771418">
        <w:rPr>
          <w:rFonts w:ascii="Arial" w:eastAsia="Arial" w:hAnsi="Arial" w:cs="Arial"/>
          <w:noProof/>
          <w:sz w:val="22"/>
          <w:szCs w:val="22"/>
          <w:lang w:val="vi-VN"/>
        </w:rPr>
        <w:t xml:space="preserve">chuỗi giá trị của </w:t>
      </w:r>
      <w:r w:rsidR="00AE4C66" w:rsidRPr="00771418">
        <w:rPr>
          <w:rFonts w:ascii="Arial" w:eastAsia="Arial" w:hAnsi="Arial" w:cs="Arial"/>
          <w:noProof/>
          <w:sz w:val="22"/>
          <w:szCs w:val="22"/>
          <w:lang w:val="vi-VN"/>
        </w:rPr>
        <w:t xml:space="preserve">tập đoàn </w:t>
      </w:r>
      <w:r w:rsidRPr="00771418">
        <w:rPr>
          <w:rFonts w:ascii="Arial" w:eastAsia="Arial" w:hAnsi="Arial" w:cs="Arial"/>
          <w:noProof/>
          <w:sz w:val="22"/>
          <w:szCs w:val="22"/>
          <w:lang w:val="vi-VN"/>
        </w:rPr>
        <w:t>(</w:t>
      </w:r>
      <w:r w:rsidR="00AE4C66" w:rsidRPr="00771418">
        <w:rPr>
          <w:rFonts w:ascii="Arial" w:eastAsia="Arial" w:hAnsi="Arial" w:cs="Arial"/>
          <w:noProof/>
          <w:sz w:val="22"/>
          <w:szCs w:val="22"/>
          <w:lang w:val="vi-VN"/>
        </w:rPr>
        <w:t>Phạm vi</w:t>
      </w:r>
      <w:r w:rsidRPr="00771418">
        <w:rPr>
          <w:rFonts w:ascii="Arial" w:eastAsia="Arial" w:hAnsi="Arial" w:cs="Arial"/>
          <w:noProof/>
          <w:sz w:val="22"/>
          <w:szCs w:val="22"/>
          <w:lang w:val="vi-VN"/>
        </w:rPr>
        <w:t xml:space="preserve"> 3) </w:t>
      </w:r>
      <w:r w:rsidR="00AE4C66" w:rsidRPr="00771418">
        <w:rPr>
          <w:rFonts w:ascii="Arial" w:eastAsia="Arial" w:hAnsi="Arial" w:cs="Arial"/>
          <w:noProof/>
          <w:sz w:val="22"/>
          <w:szCs w:val="22"/>
          <w:lang w:val="vi-VN"/>
        </w:rPr>
        <w:t>vào năm 2030</w:t>
      </w:r>
      <w:r w:rsidRPr="00771418">
        <w:rPr>
          <w:rFonts w:ascii="Arial" w:eastAsia="Arial" w:hAnsi="Arial" w:cs="Arial"/>
          <w:noProof/>
          <w:sz w:val="22"/>
          <w:szCs w:val="22"/>
          <w:lang w:val="vi-VN"/>
        </w:rPr>
        <w:t xml:space="preserve">, tiến tới giảm 90% vào năm 2045 so với mức cơ sở năm 2019. AstraZeneca là một trong bảy công ty đầu tiên trên toàn cầu có mục tiêu phát thải ròng bằng 0 được xác minh bởi Tiêu chuẩn Doanh nghiệp Phát thải ròng bằng 0 </w:t>
      </w:r>
      <w:r w:rsidR="00AE4C66" w:rsidRPr="00771418">
        <w:rPr>
          <w:rFonts w:ascii="Arial" w:eastAsia="Arial" w:hAnsi="Arial" w:cs="Arial"/>
          <w:noProof/>
          <w:sz w:val="22"/>
          <w:szCs w:val="22"/>
          <w:lang w:val="vi-VN"/>
        </w:rPr>
        <w:t>– một sáng kiến của tổ chức</w:t>
      </w:r>
      <w:r w:rsidRPr="00771418">
        <w:rPr>
          <w:rFonts w:ascii="Arial" w:eastAsia="Arial" w:hAnsi="Arial" w:cs="Arial"/>
          <w:noProof/>
          <w:sz w:val="22"/>
          <w:szCs w:val="22"/>
          <w:lang w:val="vi-VN"/>
        </w:rPr>
        <w:t xml:space="preserve"> Mục tiêu Dựa trên Khoa học (SBTi). </w:t>
      </w:r>
      <w:r w:rsidR="001C5B64" w:rsidRPr="009E24F8">
        <w:rPr>
          <w:rFonts w:ascii="Arial" w:eastAsia="Arial" w:hAnsi="Arial" w:cs="Arial"/>
          <w:noProof/>
          <w:sz w:val="22"/>
          <w:szCs w:val="22"/>
          <w:lang w:val="vi-VN"/>
        </w:rPr>
        <w:t>Thông qua</w:t>
      </w:r>
      <w:r w:rsidR="001C5B64">
        <w:rPr>
          <w:rFonts w:ascii="Arial" w:eastAsia="Arial" w:hAnsi="Arial" w:cs="Arial"/>
          <w:noProof/>
          <w:sz w:val="22"/>
          <w:szCs w:val="22"/>
        </w:rPr>
        <w:t xml:space="preserve"> chương trình</w:t>
      </w:r>
      <w:r w:rsidR="001C5B64" w:rsidRPr="009E24F8">
        <w:rPr>
          <w:rFonts w:ascii="Arial" w:eastAsia="Arial" w:hAnsi="Arial" w:cs="Arial"/>
          <w:noProof/>
          <w:sz w:val="22"/>
          <w:szCs w:val="22"/>
          <w:lang w:val="vi-VN"/>
        </w:rPr>
        <w:t xml:space="preserve"> AZ Forest, AstraZeneca sẽ đầu tư vào các giải pháp chất lượng cao từ thiên nhiên để loại bỏ lượng khí thải còn lại mà tập đoàn chưa loại bỏ, giảm bớt hoặc thay thế (không quá 10% lượng khí thải nhà kính của tập đoàn trong năm 2019).</w:t>
      </w:r>
    </w:p>
    <w:p w14:paraId="25F6BEFB" w14:textId="7FB2908F" w:rsidR="002C4C82" w:rsidRPr="00771418" w:rsidRDefault="002C4C82">
      <w:pPr>
        <w:jc w:val="both"/>
        <w:rPr>
          <w:rFonts w:ascii="Arial" w:eastAsia="Arial" w:hAnsi="Arial" w:cs="Arial"/>
          <w:noProof/>
          <w:sz w:val="22"/>
          <w:szCs w:val="22"/>
          <w:lang w:val="vi-VN"/>
        </w:rPr>
      </w:pPr>
    </w:p>
    <w:p w14:paraId="310BEF06" w14:textId="77777777" w:rsidR="002C4C82" w:rsidRPr="00771418" w:rsidRDefault="00635725">
      <w:pPr>
        <w:jc w:val="both"/>
        <w:rPr>
          <w:rFonts w:ascii="Arial" w:eastAsia="Arial" w:hAnsi="Arial" w:cs="Arial"/>
          <w:b/>
          <w:noProof/>
          <w:sz w:val="22"/>
          <w:szCs w:val="22"/>
          <w:lang w:val="vi-VN"/>
        </w:rPr>
      </w:pPr>
      <w:r w:rsidRPr="00771418">
        <w:rPr>
          <w:rFonts w:ascii="Arial" w:eastAsia="Arial" w:hAnsi="Arial" w:cs="Arial"/>
          <w:b/>
          <w:noProof/>
          <w:sz w:val="22"/>
          <w:szCs w:val="22"/>
          <w:lang w:val="vi-VN"/>
        </w:rPr>
        <w:t>AstraZeneca</w:t>
      </w:r>
    </w:p>
    <w:p w14:paraId="31DD799F" w14:textId="5E80FD3B" w:rsidR="002C4C82" w:rsidRPr="00771418" w:rsidRDefault="00635725">
      <w:pPr>
        <w:jc w:val="both"/>
        <w:rPr>
          <w:rFonts w:ascii="Arial" w:eastAsia="Arial" w:hAnsi="Arial" w:cs="Arial"/>
          <w:noProof/>
          <w:sz w:val="22"/>
          <w:szCs w:val="22"/>
          <w:lang w:val="vi-VN"/>
        </w:rPr>
      </w:pPr>
      <w:r w:rsidRPr="00771418">
        <w:rPr>
          <w:rFonts w:ascii="Arial" w:eastAsia="Arial" w:hAnsi="Arial" w:cs="Arial"/>
          <w:noProof/>
          <w:sz w:val="22"/>
          <w:szCs w:val="22"/>
          <w:lang w:val="vi-VN"/>
        </w:rPr>
        <w:t xml:space="preserve">AstraZeneca (LSE/STO/Nasdaq: AZN) là </w:t>
      </w:r>
      <w:r w:rsidR="00AE4C66" w:rsidRPr="00771418">
        <w:rPr>
          <w:rFonts w:ascii="Arial" w:eastAsia="Arial" w:hAnsi="Arial" w:cs="Arial"/>
          <w:noProof/>
          <w:sz w:val="22"/>
          <w:szCs w:val="22"/>
          <w:lang w:val="vi-VN"/>
        </w:rPr>
        <w:t xml:space="preserve">một </w:t>
      </w:r>
      <w:r w:rsidRPr="00771418">
        <w:rPr>
          <w:rFonts w:ascii="Arial" w:eastAsia="Arial" w:hAnsi="Arial" w:cs="Arial"/>
          <w:noProof/>
          <w:sz w:val="22"/>
          <w:szCs w:val="22"/>
          <w:lang w:val="vi-VN"/>
        </w:rPr>
        <w:t>công ty dược phẩm sinh học toàn cầu với chuyên môn trong lĩnh vực phát minh, phát triển và thương mại hóa các loại thuốc đặc trị trong ba lĩnh vực chính: Ung thư, Bệnh hiếm gặp</w:t>
      </w:r>
      <w:r w:rsidR="00AE4C66" w:rsidRPr="00771418">
        <w:rPr>
          <w:rFonts w:ascii="Arial" w:eastAsia="Arial" w:hAnsi="Arial" w:cs="Arial"/>
          <w:noProof/>
          <w:sz w:val="22"/>
          <w:szCs w:val="22"/>
          <w:lang w:val="vi-VN"/>
        </w:rPr>
        <w:t>,</w:t>
      </w:r>
      <w:r w:rsidRPr="00771418">
        <w:rPr>
          <w:rFonts w:ascii="Arial" w:eastAsia="Arial" w:hAnsi="Arial" w:cs="Arial"/>
          <w:noProof/>
          <w:sz w:val="22"/>
          <w:szCs w:val="22"/>
          <w:lang w:val="vi-VN"/>
        </w:rPr>
        <w:t xml:space="preserve"> và Dược phẩm sinh học, trong đó bao gồm Tim mạch, Thận &amp; Chuyển hóa; và Hô hấp &amp; Miễn dịch. </w:t>
      </w:r>
      <w:r w:rsidR="00AE4C66" w:rsidRPr="00771418">
        <w:rPr>
          <w:rFonts w:ascii="Arial" w:eastAsia="Arial" w:hAnsi="Arial" w:cs="Arial"/>
          <w:noProof/>
          <w:sz w:val="22"/>
          <w:szCs w:val="22"/>
          <w:lang w:val="vi-VN"/>
        </w:rPr>
        <w:t>Với t</w:t>
      </w:r>
      <w:r w:rsidRPr="00771418">
        <w:rPr>
          <w:rFonts w:ascii="Arial" w:eastAsia="Arial" w:hAnsi="Arial" w:cs="Arial"/>
          <w:noProof/>
          <w:sz w:val="22"/>
          <w:szCs w:val="22"/>
          <w:lang w:val="vi-VN"/>
        </w:rPr>
        <w:t>rụ sở chính đặt tại Cambridge, Vương quốc Anh, AstraZeneca hiện hoạt động tại hơn 100 quốc gia và các loại thuốc tiên tiến của Công ty hiện được sử dụng bởi hàng triệu bệnh nhân trên toàn thế giới. Để biết thêm thông tin, vui lòng truy cập trang web</w:t>
      </w:r>
      <w:hyperlink r:id="rId8">
        <w:r w:rsidRPr="00771418">
          <w:rPr>
            <w:rFonts w:ascii="Arial" w:eastAsia="Arial" w:hAnsi="Arial" w:cs="Arial"/>
            <w:noProof/>
            <w:color w:val="1155CC"/>
            <w:sz w:val="22"/>
            <w:szCs w:val="22"/>
            <w:u w:val="single"/>
            <w:lang w:val="vi-VN"/>
          </w:rPr>
          <w:t xml:space="preserve"> www.astrazeneca.com</w:t>
        </w:r>
      </w:hyperlink>
      <w:r w:rsidRPr="00771418">
        <w:rPr>
          <w:rFonts w:ascii="Arial" w:eastAsia="Arial" w:hAnsi="Arial" w:cs="Arial"/>
          <w:noProof/>
          <w:sz w:val="22"/>
          <w:szCs w:val="22"/>
          <w:lang w:val="vi-VN"/>
        </w:rPr>
        <w:t xml:space="preserve"> và tài khoản Twitter</w:t>
      </w:r>
      <w:hyperlink r:id="rId9">
        <w:r w:rsidRPr="00771418">
          <w:rPr>
            <w:rFonts w:ascii="Arial" w:eastAsia="Arial" w:hAnsi="Arial" w:cs="Arial"/>
            <w:noProof/>
            <w:color w:val="1155CC"/>
            <w:sz w:val="22"/>
            <w:szCs w:val="22"/>
            <w:u w:val="single"/>
            <w:lang w:val="vi-VN"/>
          </w:rPr>
          <w:t xml:space="preserve"> @AstraZeneca</w:t>
        </w:r>
      </w:hyperlink>
      <w:r w:rsidRPr="00771418">
        <w:rPr>
          <w:rFonts w:ascii="Arial" w:eastAsia="Arial" w:hAnsi="Arial" w:cs="Arial"/>
          <w:noProof/>
          <w:sz w:val="22"/>
          <w:szCs w:val="22"/>
          <w:lang w:val="vi-VN"/>
        </w:rPr>
        <w:t>. </w:t>
      </w:r>
    </w:p>
    <w:p w14:paraId="188F8455" w14:textId="77777777" w:rsidR="002C4C82" w:rsidRPr="00771418" w:rsidRDefault="002C4C82">
      <w:pPr>
        <w:jc w:val="both"/>
        <w:rPr>
          <w:rFonts w:ascii="Arial" w:eastAsia="Arial" w:hAnsi="Arial" w:cs="Arial"/>
          <w:noProof/>
          <w:sz w:val="22"/>
          <w:szCs w:val="22"/>
          <w:lang w:val="vi-VN"/>
        </w:rPr>
      </w:pPr>
    </w:p>
    <w:p w14:paraId="54D473DD" w14:textId="77777777" w:rsidR="002C4C82" w:rsidRPr="00771418" w:rsidRDefault="00635725">
      <w:pPr>
        <w:jc w:val="both"/>
        <w:rPr>
          <w:rFonts w:ascii="Arial" w:eastAsia="Arial" w:hAnsi="Arial" w:cs="Arial"/>
          <w:b/>
          <w:noProof/>
          <w:sz w:val="22"/>
          <w:szCs w:val="22"/>
          <w:lang w:val="vi-VN"/>
        </w:rPr>
      </w:pPr>
      <w:r w:rsidRPr="00771418">
        <w:rPr>
          <w:rFonts w:ascii="Arial" w:eastAsia="Arial" w:hAnsi="Arial" w:cs="Arial"/>
          <w:b/>
          <w:noProof/>
          <w:sz w:val="22"/>
          <w:szCs w:val="22"/>
          <w:lang w:val="vi-VN"/>
        </w:rPr>
        <w:t>Các chương trình nổi bật của AstraZeneca Việt Nam</w:t>
      </w:r>
    </w:p>
    <w:p w14:paraId="5289E5F2" w14:textId="175E183B" w:rsidR="00E971DA" w:rsidRPr="00771418" w:rsidRDefault="00E971DA" w:rsidP="00E971DA">
      <w:pPr>
        <w:jc w:val="both"/>
        <w:rPr>
          <w:rFonts w:ascii="Arial" w:eastAsia="Arial" w:hAnsi="Arial" w:cs="Arial"/>
          <w:noProof/>
          <w:sz w:val="22"/>
          <w:szCs w:val="22"/>
          <w:lang w:val="vi-VN"/>
        </w:rPr>
      </w:pPr>
      <w:r w:rsidRPr="00771418">
        <w:rPr>
          <w:rFonts w:ascii="Arial" w:eastAsia="Arial" w:hAnsi="Arial" w:cs="Arial"/>
          <w:noProof/>
          <w:sz w:val="22"/>
          <w:szCs w:val="22"/>
          <w:lang w:val="vi-VN"/>
        </w:rPr>
        <w:t xml:space="preserve">Trong ba thập kỷ có mặt tại Việt Nam, AstraZeneca đã phối hợp với Bộ Y tế và các đối tác trong ngành để thực hiện nhiều chương trình có sức ảnh hưởng, nhằm thúc đẩy nhận thức, phòng ngừa và phát hiện sớm bệnh tật. Điển hình là chương trình “Vì lá phổi khỏe” nhằm nâng cao chất lượng quản lý ngoại trú cho bệnh hen, COPD và ung thư phổi; chương trình “Sức khỏe Thanh thiếu niên” nhằm ngăn ngừa và giảm thiểu các hành vi </w:t>
      </w:r>
      <w:r w:rsidR="006B1EB1" w:rsidRPr="00771418">
        <w:rPr>
          <w:rFonts w:ascii="Arial" w:eastAsia="Arial" w:hAnsi="Arial" w:cs="Arial"/>
          <w:noProof/>
          <w:sz w:val="22"/>
          <w:szCs w:val="22"/>
          <w:lang w:val="vi-VN"/>
        </w:rPr>
        <w:t xml:space="preserve">nguy cơ </w:t>
      </w:r>
      <w:r w:rsidRPr="00771418">
        <w:rPr>
          <w:rFonts w:ascii="Arial" w:eastAsia="Arial" w:hAnsi="Arial" w:cs="Arial"/>
          <w:noProof/>
          <w:sz w:val="22"/>
          <w:szCs w:val="22"/>
          <w:lang w:val="vi-VN"/>
        </w:rPr>
        <w:t>gây bệnh không lây nhiễm ở thanh thiếu niên; và chương trình CaReMe để nâng cao chất lượng chăm sóc bệnh nhân trong nhóm Tim mạch – Thận – Chuyển hóa .</w:t>
      </w:r>
    </w:p>
    <w:p w14:paraId="0F474850" w14:textId="77777777" w:rsidR="00E971DA" w:rsidRPr="00771418" w:rsidRDefault="00E971DA" w:rsidP="00E971DA">
      <w:pPr>
        <w:jc w:val="both"/>
        <w:rPr>
          <w:rFonts w:ascii="Arial" w:eastAsia="Arial" w:hAnsi="Arial" w:cs="Arial"/>
          <w:noProof/>
          <w:sz w:val="22"/>
          <w:szCs w:val="22"/>
          <w:lang w:val="vi-VN"/>
        </w:rPr>
      </w:pPr>
    </w:p>
    <w:p w14:paraId="754C8C7D" w14:textId="64D8E104" w:rsidR="00E971DA" w:rsidRPr="00771418" w:rsidRDefault="00E971DA" w:rsidP="00E971DA">
      <w:pPr>
        <w:jc w:val="both"/>
        <w:rPr>
          <w:rFonts w:ascii="Arial" w:eastAsia="Arial" w:hAnsi="Arial" w:cs="Arial"/>
          <w:noProof/>
          <w:sz w:val="22"/>
          <w:szCs w:val="22"/>
          <w:lang w:val="vi-VN"/>
        </w:rPr>
      </w:pPr>
      <w:r w:rsidRPr="00771418">
        <w:rPr>
          <w:rFonts w:ascii="Arial" w:eastAsia="Arial" w:hAnsi="Arial" w:cs="Arial"/>
          <w:noProof/>
          <w:sz w:val="22"/>
          <w:szCs w:val="22"/>
          <w:lang w:val="vi-VN"/>
        </w:rPr>
        <w:t>AstraZeneca cũng đang hợp tác với Diễn đàn Kinh tế Thế giới, Trường đại học Kinh tế London, và Viện Chiến lược và Chính sách Y tế - Bộ Y tế Việt Nam, trong chương trình “Hợp tác vì Tính bền vững và khả năng chống chịu của Hệ thống Y tế” (PHSSR), nhằm củng cố toàn diện hệ thống y tế Việt Nam để có thể ngăn chặn rủi ro trong tương lai.</w:t>
      </w:r>
    </w:p>
    <w:p w14:paraId="7308FF5F" w14:textId="77777777" w:rsidR="002C4C82" w:rsidRPr="00771418" w:rsidRDefault="002C4C82">
      <w:pPr>
        <w:jc w:val="both"/>
        <w:rPr>
          <w:rFonts w:ascii="Arial" w:eastAsia="Arial" w:hAnsi="Arial" w:cs="Arial"/>
          <w:noProof/>
          <w:sz w:val="22"/>
          <w:szCs w:val="22"/>
          <w:lang w:val="vi-VN"/>
        </w:rPr>
      </w:pPr>
    </w:p>
    <w:p w14:paraId="3B39CAE2" w14:textId="77777777" w:rsidR="002C4C82" w:rsidRPr="00771418" w:rsidRDefault="00635725">
      <w:pPr>
        <w:jc w:val="both"/>
        <w:rPr>
          <w:rFonts w:ascii="Arial" w:eastAsia="Arial" w:hAnsi="Arial" w:cs="Arial"/>
          <w:b/>
          <w:bCs/>
          <w:noProof/>
          <w:sz w:val="22"/>
          <w:szCs w:val="22"/>
          <w:lang w:val="vi-VN"/>
        </w:rPr>
      </w:pPr>
      <w:r w:rsidRPr="00771418">
        <w:rPr>
          <w:rFonts w:ascii="Arial" w:eastAsia="Arial" w:hAnsi="Arial" w:cs="Arial"/>
          <w:b/>
          <w:bCs/>
          <w:noProof/>
          <w:sz w:val="22"/>
          <w:szCs w:val="22"/>
          <w:lang w:val="vi-VN"/>
        </w:rPr>
        <w:t>Thông tin liên hệ: </w:t>
      </w:r>
    </w:p>
    <w:p w14:paraId="4C8430D3" w14:textId="29528A10" w:rsidR="002C4C82" w:rsidRPr="00771418" w:rsidRDefault="00635725">
      <w:pPr>
        <w:jc w:val="both"/>
        <w:rPr>
          <w:rFonts w:ascii="Arial" w:eastAsia="Arial" w:hAnsi="Arial" w:cs="Arial"/>
          <w:noProof/>
          <w:sz w:val="22"/>
          <w:szCs w:val="22"/>
          <w:lang w:val="vi-VN"/>
        </w:rPr>
      </w:pPr>
      <w:r w:rsidRPr="00771418">
        <w:rPr>
          <w:rFonts w:ascii="Arial" w:eastAsia="Arial" w:hAnsi="Arial" w:cs="Arial"/>
          <w:noProof/>
          <w:sz w:val="22"/>
          <w:szCs w:val="22"/>
          <w:lang w:val="vi-VN"/>
        </w:rPr>
        <w:t>Vui lòng liên hệ bộ phận truyền thông của AstraZeneca Việt Nam tại:</w:t>
      </w:r>
      <w:r w:rsidRPr="00771418">
        <w:rPr>
          <w:rFonts w:ascii="Arial" w:eastAsia="Arial" w:hAnsi="Arial" w:cs="Arial"/>
          <w:noProof/>
          <w:sz w:val="22"/>
          <w:szCs w:val="22"/>
          <w:lang w:val="vi-VN"/>
        </w:rPr>
        <w:tab/>
      </w:r>
      <w:r w:rsidRPr="00771418">
        <w:rPr>
          <w:rFonts w:ascii="Arial" w:eastAsia="Arial" w:hAnsi="Arial" w:cs="Arial"/>
          <w:noProof/>
          <w:sz w:val="22"/>
          <w:szCs w:val="22"/>
          <w:lang w:val="vi-VN"/>
        </w:rPr>
        <w:tab/>
        <w:t xml:space="preserve"> </w:t>
      </w:r>
      <w:hyperlink r:id="rId10">
        <w:r w:rsidRPr="00771418">
          <w:rPr>
            <w:rFonts w:ascii="Arial" w:eastAsia="Arial" w:hAnsi="Arial" w:cs="Arial"/>
            <w:noProof/>
            <w:color w:val="1155CC"/>
            <w:sz w:val="22"/>
            <w:szCs w:val="22"/>
            <w:u w:val="single"/>
            <w:lang w:val="vi-VN"/>
          </w:rPr>
          <w:t>communication-vietnam@astrazeneca.com</w:t>
        </w:r>
      </w:hyperlink>
      <w:r w:rsidRPr="00771418">
        <w:rPr>
          <w:rFonts w:ascii="Arial" w:eastAsia="Arial" w:hAnsi="Arial" w:cs="Arial"/>
          <w:noProof/>
          <w:sz w:val="22"/>
          <w:szCs w:val="22"/>
          <w:lang w:val="vi-VN"/>
        </w:rPr>
        <w:t>. </w:t>
      </w:r>
    </w:p>
    <w:p w14:paraId="1F30A4CE" w14:textId="77777777" w:rsidR="002C4C82" w:rsidRPr="00771418" w:rsidRDefault="002C4C82">
      <w:pPr>
        <w:jc w:val="both"/>
        <w:rPr>
          <w:rFonts w:ascii="Arial" w:eastAsia="Arial" w:hAnsi="Arial" w:cs="Arial"/>
          <w:noProof/>
          <w:sz w:val="22"/>
          <w:szCs w:val="22"/>
          <w:lang w:val="vi-VN"/>
        </w:rPr>
      </w:pPr>
    </w:p>
    <w:sectPr w:rsidR="002C4C82" w:rsidRPr="00771418" w:rsidSect="00317A34">
      <w:headerReference w:type="default" r:id="rId11"/>
      <w:headerReference w:type="first" r:id="rId12"/>
      <w:footerReference w:type="first" r:id="rId13"/>
      <w:pgSz w:w="11906" w:h="16838"/>
      <w:pgMar w:top="1440" w:right="1440" w:bottom="2127"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90CE" w14:textId="77777777" w:rsidR="002F5024" w:rsidRDefault="002F5024">
      <w:r>
        <w:separator/>
      </w:r>
    </w:p>
  </w:endnote>
  <w:endnote w:type="continuationSeparator" w:id="0">
    <w:p w14:paraId="6EB8B51D" w14:textId="77777777" w:rsidR="002F5024" w:rsidRDefault="002F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B">
    <w:charset w:val="88"/>
    <w:family w:val="script"/>
    <w:pitch w:val="fixed"/>
    <w:sig w:usb0="00000003" w:usb1="080E0000" w:usb2="00000016" w:usb3="00000000" w:csb0="00100001" w:csb1="00000000"/>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C2F9" w14:textId="54E326C1" w:rsidR="002C4C82" w:rsidRDefault="00635725">
    <w:pPr>
      <w:pBdr>
        <w:top w:val="nil"/>
        <w:left w:val="nil"/>
        <w:bottom w:val="nil"/>
        <w:right w:val="nil"/>
        <w:between w:val="nil"/>
      </w:pBdr>
      <w:tabs>
        <w:tab w:val="center" w:pos="4513"/>
        <w:tab w:val="right" w:pos="9026"/>
      </w:tabs>
      <w:rPr>
        <w:rFonts w:ascii="Calibri" w:eastAsia="Calibri" w:hAnsi="Calibri" w:cs="Calibri"/>
        <w:color w:val="000000"/>
        <w:sz w:val="16"/>
        <w:szCs w:val="16"/>
      </w:rPr>
    </w:pPr>
    <w:r>
      <w:rPr>
        <w:rFonts w:ascii="Calibri" w:eastAsia="Calibri" w:hAnsi="Calibri" w:cs="Calibri"/>
        <w:color w:val="000000"/>
        <w:sz w:val="16"/>
        <w:szCs w:val="16"/>
      </w:rPr>
      <w:t>VN-</w:t>
    </w:r>
    <w:r w:rsidR="00DF4793">
      <w:rPr>
        <w:rFonts w:ascii="Calibri" w:eastAsia="Calibri" w:hAnsi="Calibri" w:cs="Calibri"/>
        <w:color w:val="000000"/>
        <w:sz w:val="16"/>
        <w:szCs w:val="16"/>
      </w:rPr>
      <w:t>1953</w:t>
    </w:r>
  </w:p>
  <w:p w14:paraId="65809888" w14:textId="77777777" w:rsidR="002C4C82" w:rsidRDefault="00635725">
    <w:pPr>
      <w:pBdr>
        <w:top w:val="nil"/>
        <w:left w:val="nil"/>
        <w:bottom w:val="nil"/>
        <w:right w:val="nil"/>
        <w:between w:val="nil"/>
      </w:pBdr>
      <w:tabs>
        <w:tab w:val="center" w:pos="4513"/>
        <w:tab w:val="right" w:pos="9026"/>
      </w:tabs>
      <w:rPr>
        <w:rFonts w:ascii="Calibri" w:eastAsia="Calibri" w:hAnsi="Calibri" w:cs="Calibri"/>
        <w:color w:val="000000"/>
        <w:sz w:val="16"/>
        <w:szCs w:val="16"/>
      </w:rPr>
    </w:pPr>
    <w:r>
      <w:rPr>
        <w:rFonts w:ascii="Calibri" w:eastAsia="Calibri" w:hAnsi="Calibri" w:cs="Calibri"/>
        <w:color w:val="000000"/>
        <w:sz w:val="16"/>
        <w:szCs w:val="16"/>
      </w:rPr>
      <w:t>Date of prep: 5/5/23</w:t>
    </w:r>
  </w:p>
  <w:p w14:paraId="11687D97" w14:textId="77777777" w:rsidR="002C4C82" w:rsidRDefault="00635725">
    <w:pPr>
      <w:pBdr>
        <w:top w:val="nil"/>
        <w:left w:val="nil"/>
        <w:bottom w:val="nil"/>
        <w:right w:val="nil"/>
        <w:between w:val="nil"/>
      </w:pBdr>
      <w:tabs>
        <w:tab w:val="center" w:pos="4513"/>
        <w:tab w:val="right" w:pos="9026"/>
      </w:tabs>
      <w:rPr>
        <w:rFonts w:ascii="Calibri" w:eastAsia="Calibri" w:hAnsi="Calibri" w:cs="Calibri"/>
        <w:color w:val="000000"/>
        <w:sz w:val="16"/>
        <w:szCs w:val="16"/>
      </w:rPr>
    </w:pPr>
    <w:r>
      <w:rPr>
        <w:rFonts w:ascii="Calibri" w:eastAsia="Calibri" w:hAnsi="Calibri" w:cs="Calibri"/>
        <w:color w:val="000000"/>
        <w:sz w:val="16"/>
        <w:szCs w:val="16"/>
      </w:rPr>
      <w:t>Date of expiry: 5/5/24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43A8" w14:textId="77777777" w:rsidR="002F5024" w:rsidRDefault="002F5024">
      <w:r>
        <w:separator/>
      </w:r>
    </w:p>
  </w:footnote>
  <w:footnote w:type="continuationSeparator" w:id="0">
    <w:p w14:paraId="20B20083" w14:textId="77777777" w:rsidR="002F5024" w:rsidRDefault="002F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AA43" w14:textId="77777777" w:rsidR="002C4C82" w:rsidRDefault="00635725">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Arial" w:eastAsia="Arial" w:hAnsi="Arial" w:cs="Arial"/>
        <w:b/>
        <w:noProof/>
        <w:color w:val="830051"/>
        <w:sz w:val="36"/>
        <w:szCs w:val="36"/>
      </w:rPr>
      <w:drawing>
        <wp:anchor distT="0" distB="0" distL="114300" distR="114300" simplePos="0" relativeHeight="251658240" behindDoc="0" locked="0" layoutInCell="1" hidden="0" allowOverlap="1" wp14:anchorId="7F50EFE2" wp14:editId="5F0FB6EC">
          <wp:simplePos x="0" y="0"/>
          <wp:positionH relativeFrom="margin">
            <wp:align>right</wp:align>
          </wp:positionH>
          <wp:positionV relativeFrom="topMargin">
            <wp:posOffset>453390</wp:posOffset>
          </wp:positionV>
          <wp:extent cx="1600200" cy="38735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0200" cy="387350"/>
                  </a:xfrm>
                  <a:prstGeom prst="rect">
                    <a:avLst/>
                  </a:prstGeom>
                  <a:ln/>
                </pic:spPr>
              </pic:pic>
            </a:graphicData>
          </a:graphic>
        </wp:anchor>
      </w:drawing>
    </w:r>
  </w:p>
  <w:p w14:paraId="2F8A8FA0" w14:textId="3985EC74" w:rsidR="002C4C82" w:rsidRPr="00E971DA" w:rsidRDefault="00E971DA">
    <w:pPr>
      <w:tabs>
        <w:tab w:val="left" w:pos="4275"/>
      </w:tabs>
      <w:rPr>
        <w:rFonts w:ascii="Arial" w:eastAsia="Arial" w:hAnsi="Arial" w:cs="Arial"/>
        <w:b/>
        <w:color w:val="830051"/>
        <w:sz w:val="36"/>
        <w:szCs w:val="36"/>
      </w:rPr>
    </w:pPr>
    <w:r>
      <w:rPr>
        <w:rFonts w:ascii="Arial" w:eastAsia="Arial" w:hAnsi="Arial" w:cs="Arial"/>
        <w:b/>
        <w:color w:val="830051"/>
        <w:sz w:val="36"/>
        <w:szCs w:val="36"/>
      </w:rPr>
      <w:t xml:space="preserve">Thông </w:t>
    </w:r>
    <w:proofErr w:type="spellStart"/>
    <w:r>
      <w:rPr>
        <w:rFonts w:ascii="Arial" w:eastAsia="Arial" w:hAnsi="Arial" w:cs="Arial"/>
        <w:b/>
        <w:color w:val="830051"/>
        <w:sz w:val="36"/>
        <w:szCs w:val="36"/>
      </w:rPr>
      <w:t>cáo</w:t>
    </w:r>
    <w:proofErr w:type="spellEnd"/>
    <w:r>
      <w:rPr>
        <w:rFonts w:ascii="Arial" w:eastAsia="Arial" w:hAnsi="Arial" w:cs="Arial"/>
        <w:b/>
        <w:color w:val="830051"/>
        <w:sz w:val="36"/>
        <w:szCs w:val="36"/>
      </w:rPr>
      <w:t xml:space="preserve"> báo chí</w:t>
    </w:r>
  </w:p>
  <w:p w14:paraId="71B4CB4F" w14:textId="1B135FDF" w:rsidR="002C4C82" w:rsidRDefault="004F36EB">
    <w:pPr>
      <w:tabs>
        <w:tab w:val="center" w:pos="4320"/>
        <w:tab w:val="right" w:pos="8640"/>
      </w:tabs>
      <w:rPr>
        <w:rFonts w:ascii="Arial" w:eastAsia="Arial" w:hAnsi="Arial" w:cs="Arial"/>
        <w:b/>
        <w:color w:val="830051"/>
        <w:sz w:val="36"/>
        <w:szCs w:val="36"/>
      </w:rPr>
    </w:pPr>
    <w:r>
      <w:rPr>
        <w:noProof/>
        <w:lang w:eastAsia="ko-KR"/>
      </w:rPr>
      <mc:AlternateContent>
        <mc:Choice Requires="wps">
          <w:drawing>
            <wp:anchor distT="4294967295" distB="4294967295" distL="114300" distR="114300" simplePos="0" relativeHeight="251665408" behindDoc="0" locked="0" layoutInCell="1" allowOverlap="1" wp14:anchorId="51519BF1" wp14:editId="0AC58C35">
              <wp:simplePos x="0" y="0"/>
              <wp:positionH relativeFrom="column">
                <wp:posOffset>0</wp:posOffset>
              </wp:positionH>
              <wp:positionV relativeFrom="paragraph">
                <wp:posOffset>56938</wp:posOffset>
              </wp:positionV>
              <wp:extent cx="58293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30051"/>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50992A" id="Line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4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" strokecolor="#830051" strokeweight="1pt"/>
          </w:pict>
        </mc:Fallback>
      </mc:AlternateContent>
    </w:r>
    <w:r>
      <w:rPr>
        <w:noProof/>
      </w:rPr>
      <mc:AlternateContent>
        <mc:Choice Requires="wps">
          <w:drawing>
            <wp:anchor distT="0" distB="0" distL="114300" distR="114300" simplePos="0" relativeHeight="251659264" behindDoc="0" locked="0" layoutInCell="1" hidden="0" allowOverlap="1" wp14:anchorId="78E96574" wp14:editId="2CE61EA9">
              <wp:simplePos x="0" y="0"/>
              <wp:positionH relativeFrom="column">
                <wp:posOffset>1</wp:posOffset>
              </wp:positionH>
              <wp:positionV relativeFrom="paragraph">
                <wp:posOffset>88900</wp:posOffset>
              </wp:positionV>
              <wp:extent cx="0"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12700" cap="flat" cmpd="sng">
                        <a:solidFill>
                          <a:srgbClr val="830051"/>
                        </a:solidFill>
                        <a:prstDash val="solid"/>
                        <a:round/>
                        <a:headEnd type="none" w="med" len="med"/>
                        <a:tailEnd type="none" w="med" len="med"/>
                      </a:ln>
                    </wps:spPr>
                    <wps:bodyPr/>
                  </wps:wsp>
                </a:graphicData>
              </a:graphic>
            </wp:anchor>
          </w:drawing>
        </mc:Choice>
        <mc:Fallback>
          <w:pict>
            <v:shapetype w14:anchorId="03E7BB2C" id="_x0000_t32" coordsize="21600,21600" o:spt="32" o:oned="t" path="m,l21600,21600e" filled="f">
              <v:path arrowok="t" fillok="f" o:connecttype="none"/>
              <o:lock v:ext="edit" shapetype="t"/>
            </v:shapetype>
            <v:shape id="Straight Arrow Connector 18" o:spid="_x0000_s1026" type="#_x0000_t32" style="position:absolute;margin-left:0;margin-top:7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" strokecolor="#830051"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95D6" w14:textId="35A67893" w:rsidR="002C4C82" w:rsidRPr="00C658E5" w:rsidRDefault="00C658E5">
    <w:pPr>
      <w:tabs>
        <w:tab w:val="left" w:pos="4275"/>
      </w:tabs>
      <w:rPr>
        <w:rFonts w:ascii="Arial" w:eastAsia="Arial" w:hAnsi="Arial" w:cs="Arial"/>
        <w:b/>
        <w:color w:val="830051"/>
        <w:sz w:val="36"/>
        <w:szCs w:val="36"/>
      </w:rPr>
    </w:pPr>
    <w:r>
      <w:rPr>
        <w:rFonts w:ascii="Arial" w:eastAsia="Arial" w:hAnsi="Arial" w:cs="Arial"/>
        <w:b/>
        <w:color w:val="830051"/>
        <w:sz w:val="36"/>
        <w:szCs w:val="36"/>
      </w:rPr>
      <w:t xml:space="preserve">Thông </w:t>
    </w:r>
    <w:proofErr w:type="spellStart"/>
    <w:r>
      <w:rPr>
        <w:rFonts w:ascii="Arial" w:eastAsia="Arial" w:hAnsi="Arial" w:cs="Arial"/>
        <w:b/>
        <w:color w:val="830051"/>
        <w:sz w:val="36"/>
        <w:szCs w:val="36"/>
      </w:rPr>
      <w:t>cáo</w:t>
    </w:r>
    <w:proofErr w:type="spellEnd"/>
    <w:r>
      <w:rPr>
        <w:rFonts w:ascii="Arial" w:eastAsia="Arial" w:hAnsi="Arial" w:cs="Arial"/>
        <w:b/>
        <w:color w:val="830051"/>
        <w:sz w:val="36"/>
        <w:szCs w:val="36"/>
      </w:rPr>
      <w:t xml:space="preserve"> báo chí</w:t>
    </w:r>
  </w:p>
  <w:p w14:paraId="59791E7D" w14:textId="397BDC11" w:rsidR="002C4C82" w:rsidRDefault="004F36EB">
    <w:pPr>
      <w:pBdr>
        <w:top w:val="nil"/>
        <w:left w:val="nil"/>
        <w:bottom w:val="nil"/>
        <w:right w:val="nil"/>
        <w:between w:val="nil"/>
      </w:pBdr>
      <w:tabs>
        <w:tab w:val="center" w:pos="4513"/>
        <w:tab w:val="right" w:pos="9026"/>
        <w:tab w:val="left" w:pos="4275"/>
      </w:tabs>
      <w:rPr>
        <w:rFonts w:ascii="Calibri" w:eastAsia="Calibri" w:hAnsi="Calibri" w:cs="Calibri"/>
        <w:color w:val="830051"/>
        <w:sz w:val="22"/>
        <w:szCs w:val="22"/>
      </w:rPr>
    </w:pPr>
    <w:r>
      <w:rPr>
        <w:noProof/>
        <w:lang w:eastAsia="ko-KR"/>
      </w:rPr>
      <mc:AlternateContent>
        <mc:Choice Requires="wps">
          <w:drawing>
            <wp:anchor distT="4294967295" distB="4294967295" distL="114300" distR="114300" simplePos="0" relativeHeight="251663360" behindDoc="0" locked="0" layoutInCell="1" allowOverlap="1" wp14:anchorId="4FDB8513" wp14:editId="613A4F5E">
              <wp:simplePos x="0" y="0"/>
              <wp:positionH relativeFrom="column">
                <wp:posOffset>0</wp:posOffset>
              </wp:positionH>
              <wp:positionV relativeFrom="paragraph">
                <wp:posOffset>100542</wp:posOffset>
              </wp:positionV>
              <wp:extent cx="58293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30051"/>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5900F5" id="Line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9pt" to="45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" strokecolor="#830051" strokeweight="1pt"/>
          </w:pict>
        </mc:Fallback>
      </mc:AlternateContent>
    </w:r>
    <w:r>
      <w:rPr>
        <w:noProof/>
      </w:rPr>
      <mc:AlternateContent>
        <mc:Choice Requires="wps">
          <w:drawing>
            <wp:anchor distT="4294967295" distB="4294967295" distL="114300" distR="114300" simplePos="0" relativeHeight="251660288" behindDoc="0" locked="0" layoutInCell="1" hidden="0" allowOverlap="1" wp14:anchorId="1332F544" wp14:editId="24F7EA33">
              <wp:simplePos x="0" y="0"/>
              <wp:positionH relativeFrom="column">
                <wp:posOffset>1</wp:posOffset>
              </wp:positionH>
              <wp:positionV relativeFrom="paragraph">
                <wp:posOffset>93996</wp:posOffset>
              </wp:positionV>
              <wp:extent cx="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12700" cap="flat" cmpd="sng">
                        <a:solidFill>
                          <a:srgbClr val="830051"/>
                        </a:solidFill>
                        <a:prstDash val="solid"/>
                        <a:round/>
                        <a:headEnd type="none" w="med" len="med"/>
                        <a:tailEnd type="none" w="med" len="med"/>
                      </a:ln>
                    </wps:spPr>
                    <wps:bodyPr/>
                  </wps:wsp>
                </a:graphicData>
              </a:graphic>
            </wp:anchor>
          </w:drawing>
        </mc:Choice>
        <mc:Fallback>
          <w:pict>
            <v:shapetype w14:anchorId="57E97437" id="_x0000_t32" coordsize="21600,21600" o:spt="32" o:oned="t" path="m,l21600,21600e" filled="f">
              <v:path arrowok="t" fillok="f" o:connecttype="none"/>
              <o:lock v:ext="edit" shapetype="t"/>
            </v:shapetype>
            <v:shape id="Straight Arrow Connector 17" o:spid="_x0000_s1026" type="#_x0000_t32" style="position:absolute;margin-left:0;margin-top:7.4pt;width:0;height:1pt;z-index:25166028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" strokecolor="#830051" strokeweight="1pt"/>
          </w:pict>
        </mc:Fallback>
      </mc:AlternateContent>
    </w:r>
  </w:p>
  <w:p w14:paraId="169382E5" w14:textId="25C96030" w:rsidR="002C4C82" w:rsidRDefault="00635725">
    <w:pPr>
      <w:pBdr>
        <w:top w:val="nil"/>
        <w:left w:val="nil"/>
        <w:bottom w:val="nil"/>
        <w:right w:val="nil"/>
        <w:between w:val="nil"/>
      </w:pBdr>
      <w:tabs>
        <w:tab w:val="center" w:pos="4513"/>
        <w:tab w:val="right" w:pos="9026"/>
        <w:tab w:val="left" w:pos="4275"/>
      </w:tabs>
      <w:rPr>
        <w:rFonts w:ascii="Calibri" w:eastAsia="Calibri" w:hAnsi="Calibri" w:cs="Calibri"/>
        <w:color w:val="830051"/>
        <w:sz w:val="22"/>
        <w:szCs w:val="22"/>
      </w:rPr>
    </w:pPr>
    <w:r>
      <w:rPr>
        <w:rFonts w:ascii="Arial" w:eastAsia="Arial" w:hAnsi="Arial" w:cs="Arial"/>
        <w:b/>
        <w:noProof/>
        <w:color w:val="000000"/>
        <w:sz w:val="32"/>
        <w:szCs w:val="32"/>
      </w:rPr>
      <w:drawing>
        <wp:anchor distT="0" distB="0" distL="114300" distR="114300" simplePos="0" relativeHeight="251661312" behindDoc="0" locked="0" layoutInCell="1" hidden="0" allowOverlap="1" wp14:anchorId="55E07EB8" wp14:editId="206A2AAB">
          <wp:simplePos x="0" y="0"/>
          <wp:positionH relativeFrom="margin">
            <wp:align>right</wp:align>
          </wp:positionH>
          <wp:positionV relativeFrom="page">
            <wp:posOffset>275590</wp:posOffset>
          </wp:positionV>
          <wp:extent cx="1600200" cy="387350"/>
          <wp:effectExtent l="0" t="0" r="0" b="0"/>
          <wp:wrapSquare wrapText="bothSides" distT="0" distB="0" distL="114300" distR="114300"/>
          <wp:docPr id="1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600200" cy="387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C5F"/>
    <w:multiLevelType w:val="multilevel"/>
    <w:tmpl w:val="7F26365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3965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C82"/>
    <w:rsid w:val="0001600A"/>
    <w:rsid w:val="00032A11"/>
    <w:rsid w:val="00033EBE"/>
    <w:rsid w:val="000650C5"/>
    <w:rsid w:val="00085B35"/>
    <w:rsid w:val="000A3CF6"/>
    <w:rsid w:val="000B67E2"/>
    <w:rsid w:val="000F5F56"/>
    <w:rsid w:val="0015468A"/>
    <w:rsid w:val="00172F05"/>
    <w:rsid w:val="001943D6"/>
    <w:rsid w:val="001C1AC4"/>
    <w:rsid w:val="001C5B64"/>
    <w:rsid w:val="001D386E"/>
    <w:rsid w:val="001D4526"/>
    <w:rsid w:val="001E23CE"/>
    <w:rsid w:val="00265813"/>
    <w:rsid w:val="00287072"/>
    <w:rsid w:val="002B657F"/>
    <w:rsid w:val="002C4C82"/>
    <w:rsid w:val="002F40C1"/>
    <w:rsid w:val="002F5024"/>
    <w:rsid w:val="00317A34"/>
    <w:rsid w:val="00317AC0"/>
    <w:rsid w:val="00371F9D"/>
    <w:rsid w:val="003763E0"/>
    <w:rsid w:val="00383A9A"/>
    <w:rsid w:val="003B2DFE"/>
    <w:rsid w:val="003D4249"/>
    <w:rsid w:val="003E6E38"/>
    <w:rsid w:val="004272ED"/>
    <w:rsid w:val="00472B11"/>
    <w:rsid w:val="00485872"/>
    <w:rsid w:val="00495C37"/>
    <w:rsid w:val="00497E12"/>
    <w:rsid w:val="004B0658"/>
    <w:rsid w:val="004D06D5"/>
    <w:rsid w:val="004F36EB"/>
    <w:rsid w:val="00531244"/>
    <w:rsid w:val="00537505"/>
    <w:rsid w:val="005A3F0E"/>
    <w:rsid w:val="005E34E6"/>
    <w:rsid w:val="00635725"/>
    <w:rsid w:val="0065252A"/>
    <w:rsid w:val="006526D8"/>
    <w:rsid w:val="00661BC1"/>
    <w:rsid w:val="0067684D"/>
    <w:rsid w:val="006B1EB1"/>
    <w:rsid w:val="00700842"/>
    <w:rsid w:val="00723F25"/>
    <w:rsid w:val="00741161"/>
    <w:rsid w:val="00742DAF"/>
    <w:rsid w:val="0076005F"/>
    <w:rsid w:val="00771418"/>
    <w:rsid w:val="007A7BA4"/>
    <w:rsid w:val="007C776F"/>
    <w:rsid w:val="00826898"/>
    <w:rsid w:val="00836C43"/>
    <w:rsid w:val="00883849"/>
    <w:rsid w:val="00890E3B"/>
    <w:rsid w:val="0089356A"/>
    <w:rsid w:val="008B13D3"/>
    <w:rsid w:val="008C1B32"/>
    <w:rsid w:val="008F6CE6"/>
    <w:rsid w:val="009410E7"/>
    <w:rsid w:val="009730FF"/>
    <w:rsid w:val="009B2474"/>
    <w:rsid w:val="009F6F29"/>
    <w:rsid w:val="00A42CC6"/>
    <w:rsid w:val="00A55529"/>
    <w:rsid w:val="00A56CDD"/>
    <w:rsid w:val="00A67C2A"/>
    <w:rsid w:val="00A7454A"/>
    <w:rsid w:val="00A95CF0"/>
    <w:rsid w:val="00AA4C79"/>
    <w:rsid w:val="00AB0232"/>
    <w:rsid w:val="00AD592C"/>
    <w:rsid w:val="00AE14A7"/>
    <w:rsid w:val="00AE4C66"/>
    <w:rsid w:val="00BC7D8C"/>
    <w:rsid w:val="00C34B76"/>
    <w:rsid w:val="00C658E5"/>
    <w:rsid w:val="00C951D1"/>
    <w:rsid w:val="00CA6206"/>
    <w:rsid w:val="00CD65F4"/>
    <w:rsid w:val="00CE7400"/>
    <w:rsid w:val="00CF7766"/>
    <w:rsid w:val="00D45246"/>
    <w:rsid w:val="00D539D5"/>
    <w:rsid w:val="00DA14F3"/>
    <w:rsid w:val="00DE32F0"/>
    <w:rsid w:val="00DF4793"/>
    <w:rsid w:val="00E1770A"/>
    <w:rsid w:val="00E514E9"/>
    <w:rsid w:val="00E74205"/>
    <w:rsid w:val="00E74A70"/>
    <w:rsid w:val="00E8312F"/>
    <w:rsid w:val="00E971DA"/>
    <w:rsid w:val="00EA7E19"/>
    <w:rsid w:val="00EB4F7C"/>
    <w:rsid w:val="00EB5388"/>
    <w:rsid w:val="00EB78E3"/>
    <w:rsid w:val="00ED016B"/>
    <w:rsid w:val="00F35BB5"/>
    <w:rsid w:val="00F36DD8"/>
    <w:rsid w:val="00F4064C"/>
    <w:rsid w:val="00F95828"/>
    <w:rsid w:val="00FE022B"/>
    <w:rsid w:val="0B39FDA9"/>
    <w:rsid w:val="0F777B0C"/>
    <w:rsid w:val="196D5DAF"/>
    <w:rsid w:val="1D0F0992"/>
    <w:rsid w:val="3C34284D"/>
    <w:rsid w:val="46B8CD52"/>
    <w:rsid w:val="4CB4212C"/>
    <w:rsid w:val="581D4590"/>
    <w:rsid w:val="60011C6A"/>
    <w:rsid w:val="63FED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48F9"/>
  <w15:docId w15:val="{43E211B0-0BB8-104D-8D4C-C0F53288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32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link w:val="PlainTextChar"/>
    <w:uiPriority w:val="99"/>
    <w:unhideWhenUsed/>
    <w:rsid w:val="00587660"/>
    <w:pPr>
      <w:spacing w:before="100" w:beforeAutospacing="1" w:after="100" w:afterAutospacing="1"/>
    </w:pPr>
    <w:rPr>
      <w:rFonts w:ascii="Calibri" w:eastAsiaTheme="minorEastAsia" w:hAnsi="Calibri" w:cs="Calibri"/>
      <w:sz w:val="22"/>
      <w:szCs w:val="22"/>
      <w:lang w:val="en-GB" w:eastAsia="en-GB"/>
    </w:rPr>
  </w:style>
  <w:style w:type="character" w:customStyle="1" w:styleId="PlainTextChar">
    <w:name w:val="Plain Text Char"/>
    <w:basedOn w:val="DefaultParagraphFont"/>
    <w:link w:val="PlainText"/>
    <w:uiPriority w:val="99"/>
    <w:rsid w:val="00587660"/>
    <w:rPr>
      <w:rFonts w:ascii="Calibri" w:hAnsi="Calibri" w:cs="Calibri"/>
      <w:lang w:eastAsia="en-GB"/>
    </w:rPr>
  </w:style>
  <w:style w:type="paragraph" w:styleId="ListParagraph">
    <w:name w:val="List Paragraph"/>
    <w:aliases w:val="Summary Bullets,Footer Setting,Bullet List,FooterText,List Paragraph1,numbered,Paragraphe de liste1,Bulletr List Paragraph,列出段落,列出段落1,List Paragraph2,List Paragraph21,Párrafo de lista1,Parágrafo da Lista1,リスト段落1,Listeafsnit1,Bullet list,L"/>
    <w:basedOn w:val="Normal"/>
    <w:link w:val="ListParagraphChar"/>
    <w:uiPriority w:val="34"/>
    <w:qFormat/>
    <w:rsid w:val="006E2171"/>
    <w:pPr>
      <w:spacing w:after="160" w:line="259" w:lineRule="auto"/>
      <w:ind w:left="720"/>
      <w:contextualSpacing/>
    </w:pPr>
    <w:rPr>
      <w:rFonts w:asciiTheme="minorHAnsi" w:eastAsiaTheme="minorEastAsia" w:hAnsiTheme="minorHAnsi" w:cstheme="minorBidi"/>
      <w:sz w:val="22"/>
      <w:szCs w:val="22"/>
      <w:lang w:val="en-GB"/>
    </w:rPr>
  </w:style>
  <w:style w:type="character" w:styleId="CommentReference">
    <w:name w:val="annotation reference"/>
    <w:basedOn w:val="DefaultParagraphFont"/>
    <w:uiPriority w:val="99"/>
    <w:semiHidden/>
    <w:unhideWhenUsed/>
    <w:rsid w:val="00CB095F"/>
    <w:rPr>
      <w:sz w:val="16"/>
      <w:szCs w:val="16"/>
    </w:rPr>
  </w:style>
  <w:style w:type="paragraph" w:styleId="CommentText">
    <w:name w:val="annotation text"/>
    <w:aliases w:val=" Char Char, Char,Char Char,Char"/>
    <w:basedOn w:val="Normal"/>
    <w:link w:val="CommentTextChar"/>
    <w:uiPriority w:val="99"/>
    <w:unhideWhenUsed/>
    <w:rsid w:val="00CB095F"/>
    <w:pPr>
      <w:spacing w:after="160"/>
    </w:pPr>
    <w:rPr>
      <w:rFonts w:asciiTheme="minorHAnsi" w:eastAsiaTheme="minorEastAsia" w:hAnsiTheme="minorHAnsi" w:cstheme="minorBidi"/>
      <w:sz w:val="20"/>
      <w:szCs w:val="20"/>
      <w:lang w:val="en-GB"/>
    </w:rPr>
  </w:style>
  <w:style w:type="character" w:customStyle="1" w:styleId="CommentTextChar">
    <w:name w:val="Comment Text Char"/>
    <w:aliases w:val=" Char Char Char, Char Char1,Char Char Char,Char Char1"/>
    <w:basedOn w:val="DefaultParagraphFont"/>
    <w:link w:val="CommentText"/>
    <w:uiPriority w:val="99"/>
    <w:rsid w:val="00CB095F"/>
    <w:rPr>
      <w:sz w:val="20"/>
      <w:szCs w:val="20"/>
    </w:rPr>
  </w:style>
  <w:style w:type="paragraph" w:styleId="CommentSubject">
    <w:name w:val="annotation subject"/>
    <w:basedOn w:val="CommentText"/>
    <w:next w:val="CommentText"/>
    <w:link w:val="CommentSubjectChar"/>
    <w:uiPriority w:val="99"/>
    <w:semiHidden/>
    <w:unhideWhenUsed/>
    <w:rsid w:val="00CB095F"/>
    <w:rPr>
      <w:b/>
      <w:bCs/>
    </w:rPr>
  </w:style>
  <w:style w:type="character" w:customStyle="1" w:styleId="CommentSubjectChar">
    <w:name w:val="Comment Subject Char"/>
    <w:basedOn w:val="CommentTextChar"/>
    <w:link w:val="CommentSubject"/>
    <w:uiPriority w:val="99"/>
    <w:semiHidden/>
    <w:rsid w:val="00CB095F"/>
    <w:rPr>
      <w:b/>
      <w:bCs/>
      <w:sz w:val="20"/>
      <w:szCs w:val="20"/>
    </w:rPr>
  </w:style>
  <w:style w:type="paragraph" w:styleId="BalloonText">
    <w:name w:val="Balloon Text"/>
    <w:basedOn w:val="Normal"/>
    <w:link w:val="BalloonTextChar"/>
    <w:uiPriority w:val="99"/>
    <w:semiHidden/>
    <w:unhideWhenUsed/>
    <w:rsid w:val="00CB095F"/>
    <w:rPr>
      <w:rFonts w:ascii="Segoe UI" w:eastAsiaTheme="minorEastAsia" w:hAnsi="Segoe UI" w:cs="Segoe UI"/>
      <w:sz w:val="18"/>
      <w:szCs w:val="18"/>
      <w:lang w:val="en-GB"/>
    </w:rPr>
  </w:style>
  <w:style w:type="character" w:customStyle="1" w:styleId="BalloonTextChar">
    <w:name w:val="Balloon Text Char"/>
    <w:basedOn w:val="DefaultParagraphFont"/>
    <w:link w:val="BalloonText"/>
    <w:uiPriority w:val="99"/>
    <w:semiHidden/>
    <w:rsid w:val="00CB095F"/>
    <w:rPr>
      <w:rFonts w:ascii="Segoe UI" w:hAnsi="Segoe UI" w:cs="Segoe UI"/>
      <w:sz w:val="18"/>
      <w:szCs w:val="18"/>
    </w:rPr>
  </w:style>
  <w:style w:type="paragraph" w:customStyle="1" w:styleId="mol-para-with-font">
    <w:name w:val="mol-para-with-font"/>
    <w:basedOn w:val="Normal"/>
    <w:rsid w:val="001E5CD0"/>
    <w:pPr>
      <w:spacing w:before="100" w:beforeAutospacing="1" w:after="100" w:afterAutospacing="1"/>
    </w:pPr>
    <w:rPr>
      <w:lang w:val="en-GB" w:eastAsia="en-GB"/>
    </w:rPr>
  </w:style>
  <w:style w:type="paragraph" w:styleId="NormalWeb">
    <w:name w:val="Normal (Web)"/>
    <w:basedOn w:val="Normal"/>
    <w:uiPriority w:val="99"/>
    <w:unhideWhenUsed/>
    <w:rsid w:val="00B90356"/>
    <w:pPr>
      <w:spacing w:before="100" w:beforeAutospacing="1" w:after="100" w:afterAutospacing="1"/>
    </w:pPr>
    <w:rPr>
      <w:lang w:val="en-GB" w:eastAsia="en-GB"/>
    </w:rPr>
  </w:style>
  <w:style w:type="paragraph" w:styleId="Header">
    <w:name w:val="header"/>
    <w:basedOn w:val="Normal"/>
    <w:link w:val="HeaderChar"/>
    <w:unhideWhenUsed/>
    <w:rsid w:val="00427E90"/>
    <w:pPr>
      <w:tabs>
        <w:tab w:val="center" w:pos="4513"/>
        <w:tab w:val="right" w:pos="9026"/>
      </w:tabs>
    </w:pPr>
    <w:rPr>
      <w:rFonts w:asciiTheme="minorHAnsi" w:eastAsiaTheme="minorEastAsia" w:hAnsiTheme="minorHAnsi" w:cstheme="minorBidi"/>
      <w:sz w:val="22"/>
      <w:szCs w:val="22"/>
      <w:lang w:val="en-GB"/>
    </w:rPr>
  </w:style>
  <w:style w:type="character" w:customStyle="1" w:styleId="HeaderChar">
    <w:name w:val="Header Char"/>
    <w:basedOn w:val="DefaultParagraphFont"/>
    <w:link w:val="Header"/>
    <w:rsid w:val="00427E90"/>
  </w:style>
  <w:style w:type="paragraph" w:styleId="Footer">
    <w:name w:val="footer"/>
    <w:basedOn w:val="Normal"/>
    <w:link w:val="FooterChar"/>
    <w:uiPriority w:val="99"/>
    <w:unhideWhenUsed/>
    <w:rsid w:val="00427E90"/>
    <w:pPr>
      <w:tabs>
        <w:tab w:val="center" w:pos="4513"/>
        <w:tab w:val="right" w:pos="9026"/>
      </w:tabs>
    </w:pPr>
    <w:rPr>
      <w:rFonts w:asciiTheme="minorHAnsi" w:eastAsiaTheme="minorEastAsia" w:hAnsiTheme="minorHAnsi" w:cstheme="minorBidi"/>
      <w:sz w:val="22"/>
      <w:szCs w:val="22"/>
      <w:lang w:val="en-GB"/>
    </w:rPr>
  </w:style>
  <w:style w:type="character" w:customStyle="1" w:styleId="FooterChar">
    <w:name w:val="Footer Char"/>
    <w:basedOn w:val="DefaultParagraphFont"/>
    <w:link w:val="Footer"/>
    <w:uiPriority w:val="99"/>
    <w:rsid w:val="00427E90"/>
  </w:style>
  <w:style w:type="table" w:styleId="TableGrid">
    <w:name w:val="Table Grid"/>
    <w:basedOn w:val="TableNormal"/>
    <w:uiPriority w:val="39"/>
    <w:rsid w:val="00427E90"/>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mmary Bullets Char,Footer Setting Char,Bullet List Char,FooterText Char,List Paragraph1 Char,numbered Char,Paragraphe de liste1 Char,Bulletr List Paragraph Char,列出段落 Char,列出段落1 Char,List Paragraph2 Char,List Paragraph21 Char,L Char"/>
    <w:basedOn w:val="DefaultParagraphFont"/>
    <w:link w:val="ListParagraph"/>
    <w:uiPriority w:val="34"/>
    <w:qFormat/>
    <w:locked/>
    <w:rsid w:val="00665A7A"/>
  </w:style>
  <w:style w:type="character" w:styleId="Hyperlink">
    <w:name w:val="Hyperlink"/>
    <w:basedOn w:val="DefaultParagraphFont"/>
    <w:uiPriority w:val="99"/>
    <w:unhideWhenUsed/>
    <w:rsid w:val="00665A7A"/>
    <w:rPr>
      <w:color w:val="0000FF"/>
      <w:u w:val="single"/>
    </w:rPr>
  </w:style>
  <w:style w:type="paragraph" w:styleId="FootnoteText">
    <w:name w:val="footnote text"/>
    <w:basedOn w:val="Normal"/>
    <w:link w:val="FootnoteTextChar"/>
    <w:uiPriority w:val="99"/>
    <w:unhideWhenUsed/>
    <w:rsid w:val="00665A7A"/>
    <w:rPr>
      <w:rFonts w:ascii="Arial" w:eastAsia="Arial" w:hAnsi="Arial" w:cs="Arial"/>
      <w:sz w:val="20"/>
      <w:szCs w:val="20"/>
      <w:lang w:val="en-SG" w:eastAsia="en-GB"/>
    </w:rPr>
  </w:style>
  <w:style w:type="character" w:customStyle="1" w:styleId="FootnoteTextChar">
    <w:name w:val="Footnote Text Char"/>
    <w:basedOn w:val="DefaultParagraphFont"/>
    <w:link w:val="FootnoteText"/>
    <w:uiPriority w:val="99"/>
    <w:rsid w:val="00665A7A"/>
    <w:rPr>
      <w:rFonts w:ascii="Arial" w:eastAsia="Arial" w:hAnsi="Arial" w:cs="Arial"/>
      <w:sz w:val="20"/>
      <w:szCs w:val="20"/>
      <w:lang w:val="en-SG" w:eastAsia="en-GB"/>
    </w:rPr>
  </w:style>
  <w:style w:type="character" w:styleId="EndnoteReference">
    <w:name w:val="endnote reference"/>
    <w:basedOn w:val="DefaultParagraphFont"/>
    <w:uiPriority w:val="99"/>
    <w:unhideWhenUsed/>
    <w:rsid w:val="00665A7A"/>
    <w:rPr>
      <w:vertAlign w:val="superscript"/>
    </w:rPr>
  </w:style>
  <w:style w:type="paragraph" w:styleId="EndnoteText">
    <w:name w:val="endnote text"/>
    <w:basedOn w:val="Normal"/>
    <w:link w:val="EndnoteTextChar"/>
    <w:uiPriority w:val="99"/>
    <w:unhideWhenUsed/>
    <w:rsid w:val="00665A7A"/>
    <w:rPr>
      <w:rFonts w:asciiTheme="minorHAnsi" w:eastAsiaTheme="minorEastAsia" w:hAnsiTheme="minorHAnsi" w:cstheme="minorBidi"/>
      <w:sz w:val="20"/>
      <w:szCs w:val="20"/>
      <w:lang w:val="en-GB"/>
    </w:rPr>
  </w:style>
  <w:style w:type="character" w:customStyle="1" w:styleId="EndnoteTextChar">
    <w:name w:val="Endnote Text Char"/>
    <w:basedOn w:val="DefaultParagraphFont"/>
    <w:link w:val="EndnoteText"/>
    <w:uiPriority w:val="99"/>
    <w:rsid w:val="00665A7A"/>
    <w:rPr>
      <w:sz w:val="20"/>
      <w:szCs w:val="20"/>
    </w:rPr>
  </w:style>
  <w:style w:type="paragraph" w:customStyle="1" w:styleId="xmsonormal">
    <w:name w:val="x_msonormal"/>
    <w:basedOn w:val="Normal"/>
    <w:rsid w:val="00665A7A"/>
    <w:pPr>
      <w:spacing w:before="100" w:beforeAutospacing="1" w:after="100" w:afterAutospacing="1"/>
    </w:pPr>
    <w:rPr>
      <w:rFonts w:ascii="Calibri" w:eastAsiaTheme="minorEastAsia" w:hAnsi="Calibri" w:cs="Calibri"/>
      <w:sz w:val="22"/>
      <w:szCs w:val="22"/>
      <w:lang w:val="en-SG" w:eastAsia="zh-CN"/>
    </w:rPr>
  </w:style>
  <w:style w:type="paragraph" w:customStyle="1" w:styleId="xmsoendnotetext">
    <w:name w:val="x_msoendnotetext"/>
    <w:basedOn w:val="Normal"/>
    <w:rsid w:val="00665A7A"/>
    <w:pPr>
      <w:spacing w:before="100" w:beforeAutospacing="1" w:after="100" w:afterAutospacing="1"/>
    </w:pPr>
    <w:rPr>
      <w:rFonts w:ascii="Calibri" w:eastAsiaTheme="minorEastAsia" w:hAnsi="Calibri" w:cs="Calibri"/>
      <w:sz w:val="22"/>
      <w:szCs w:val="22"/>
      <w:lang w:val="en-SG" w:eastAsia="zh-CN"/>
    </w:rPr>
  </w:style>
  <w:style w:type="character" w:customStyle="1" w:styleId="xmsoendnotereference">
    <w:name w:val="x_msoendnotereference"/>
    <w:basedOn w:val="DefaultParagraphFont"/>
    <w:rsid w:val="00665A7A"/>
  </w:style>
  <w:style w:type="paragraph" w:customStyle="1" w:styleId="Default">
    <w:name w:val="Default"/>
    <w:rsid w:val="00D62C43"/>
    <w:pPr>
      <w:widowControl w:val="0"/>
      <w:autoSpaceDE w:val="0"/>
      <w:autoSpaceDN w:val="0"/>
      <w:adjustRightInd w:val="0"/>
    </w:pPr>
    <w:rPr>
      <w:rFonts w:ascii="DFKai-SB" w:eastAsia="DFKai-SB" w:hAnsi="Arial" w:cs="DFKai-SB"/>
      <w:color w:val="000000"/>
    </w:rPr>
  </w:style>
  <w:style w:type="paragraph" w:styleId="Revision">
    <w:name w:val="Revision"/>
    <w:hidden/>
    <w:uiPriority w:val="99"/>
    <w:semiHidden/>
    <w:rsid w:val="002D78D3"/>
  </w:style>
  <w:style w:type="character" w:customStyle="1" w:styleId="s1">
    <w:name w:val="s1"/>
    <w:basedOn w:val="DefaultParagraphFont"/>
    <w:rsid w:val="00D64C7C"/>
    <w:rPr>
      <w:rFonts w:ascii="Helvetica Neue" w:hAnsi="Helvetica Neue" w:hint="default"/>
      <w:b w:val="0"/>
      <w:bCs w:val="0"/>
      <w:i w:val="0"/>
      <w:iCs w:val="0"/>
      <w:sz w:val="17"/>
      <w:szCs w:val="17"/>
    </w:rPr>
  </w:style>
  <w:style w:type="character" w:customStyle="1" w:styleId="UnresolvedMention1">
    <w:name w:val="Unresolved Mention1"/>
    <w:basedOn w:val="DefaultParagraphFont"/>
    <w:uiPriority w:val="99"/>
    <w:unhideWhenUsed/>
    <w:rsid w:val="002D484A"/>
    <w:rPr>
      <w:color w:val="605E5C"/>
      <w:shd w:val="clear" w:color="auto" w:fill="E1DFDD"/>
    </w:rPr>
  </w:style>
  <w:style w:type="character" w:styleId="FollowedHyperlink">
    <w:name w:val="FollowedHyperlink"/>
    <w:basedOn w:val="DefaultParagraphFont"/>
    <w:uiPriority w:val="99"/>
    <w:semiHidden/>
    <w:unhideWhenUsed/>
    <w:rsid w:val="006D2633"/>
    <w:rPr>
      <w:color w:val="954F72" w:themeColor="followedHyperlink"/>
      <w:u w:val="single"/>
    </w:rPr>
  </w:style>
  <w:style w:type="character" w:customStyle="1" w:styleId="authors">
    <w:name w:val="authors"/>
    <w:basedOn w:val="DefaultParagraphFont"/>
    <w:rsid w:val="00B14F63"/>
  </w:style>
  <w:style w:type="character" w:customStyle="1" w:styleId="Date1">
    <w:name w:val="Date1"/>
    <w:basedOn w:val="DefaultParagraphFont"/>
    <w:rsid w:val="00B14F63"/>
  </w:style>
  <w:style w:type="character" w:customStyle="1" w:styleId="arttitle">
    <w:name w:val="art_title"/>
    <w:basedOn w:val="DefaultParagraphFont"/>
    <w:rsid w:val="00B14F63"/>
  </w:style>
  <w:style w:type="character" w:customStyle="1" w:styleId="serialtitle">
    <w:name w:val="serial_title"/>
    <w:basedOn w:val="DefaultParagraphFont"/>
    <w:rsid w:val="00B14F63"/>
  </w:style>
  <w:style w:type="character" w:customStyle="1" w:styleId="volumeissue">
    <w:name w:val="volume_issue"/>
    <w:basedOn w:val="DefaultParagraphFont"/>
    <w:rsid w:val="00B14F63"/>
  </w:style>
  <w:style w:type="character" w:customStyle="1" w:styleId="pagerange">
    <w:name w:val="page_range"/>
    <w:basedOn w:val="DefaultParagraphFont"/>
    <w:rsid w:val="00B14F63"/>
  </w:style>
  <w:style w:type="character" w:customStyle="1" w:styleId="doilink">
    <w:name w:val="doi_link"/>
    <w:basedOn w:val="DefaultParagraphFont"/>
    <w:rsid w:val="00B14F63"/>
  </w:style>
  <w:style w:type="character" w:styleId="Emphasis">
    <w:name w:val="Emphasis"/>
    <w:basedOn w:val="DefaultParagraphFont"/>
    <w:uiPriority w:val="20"/>
    <w:qFormat/>
    <w:rsid w:val="009619A4"/>
    <w:rPr>
      <w:i/>
      <w:iCs/>
    </w:rPr>
  </w:style>
  <w:style w:type="character" w:customStyle="1" w:styleId="normaltextrun">
    <w:name w:val="normaltextrun"/>
    <w:basedOn w:val="DefaultParagraphFont"/>
    <w:rsid w:val="003570AE"/>
  </w:style>
  <w:style w:type="character" w:customStyle="1" w:styleId="Mention1">
    <w:name w:val="Mention1"/>
    <w:basedOn w:val="DefaultParagraphFont"/>
    <w:uiPriority w:val="99"/>
    <w:unhideWhenUsed/>
    <w:rsid w:val="006D567D"/>
    <w:rPr>
      <w:color w:val="2B579A"/>
      <w:shd w:val="clear" w:color="auto" w:fill="E1DFDD"/>
    </w:rPr>
  </w:style>
  <w:style w:type="character" w:styleId="UnresolvedMention">
    <w:name w:val="Unresolved Mention"/>
    <w:basedOn w:val="DefaultParagraphFont"/>
    <w:uiPriority w:val="99"/>
    <w:semiHidden/>
    <w:unhideWhenUsed/>
    <w:rsid w:val="005C06FA"/>
    <w:rPr>
      <w:color w:val="605E5C"/>
      <w:shd w:val="clear" w:color="auto" w:fill="E1DFDD"/>
    </w:rPr>
  </w:style>
  <w:style w:type="paragraph" w:customStyle="1" w:styleId="paragraph">
    <w:name w:val="paragraph"/>
    <w:basedOn w:val="Normal"/>
    <w:rsid w:val="00262FDB"/>
    <w:pPr>
      <w:spacing w:before="100" w:beforeAutospacing="1" w:after="100" w:afterAutospacing="1"/>
    </w:pPr>
    <w:rPr>
      <w:lang w:val="en-GB"/>
    </w:rPr>
  </w:style>
  <w:style w:type="character" w:customStyle="1" w:styleId="eop">
    <w:name w:val="eop"/>
    <w:basedOn w:val="DefaultParagraphFont"/>
    <w:rsid w:val="00262FDB"/>
  </w:style>
  <w:style w:type="character" w:customStyle="1" w:styleId="apple-tab-span">
    <w:name w:val="apple-tab-span"/>
    <w:basedOn w:val="DefaultParagraphFont"/>
    <w:rsid w:val="00F0332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1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razenec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munication-vietnam@astrazeneca.com" TargetMode="External"/><Relationship Id="rId4" Type="http://schemas.openxmlformats.org/officeDocument/2006/relationships/settings" Target="settings.xml"/><Relationship Id="rId9" Type="http://schemas.openxmlformats.org/officeDocument/2006/relationships/hyperlink" Target="https://www.astrazeneca.com/media-centre/press-releases/2021/twitter.com/AstraZene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xfb5TRhh0Z1bpbUTE0ltE6ATSw==">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Priestley, Catherine</dc:creator>
  <cp:lastModifiedBy>Tran, Khanh Linh</cp:lastModifiedBy>
  <cp:revision>2</cp:revision>
  <dcterms:created xsi:type="dcterms:W3CDTF">2023-05-05T12:30:00Z</dcterms:created>
  <dcterms:modified xsi:type="dcterms:W3CDTF">2023-05-05T12:30:00Z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0x01010092B814AE88B1594EB3AE34B86F51862F</vt:lpwstr>
  </property>
  <property fmtid="{D5CDD505-2E9C-101B-9397-08002B2CF9AE}" pid="3" name="MediaServiceImageTags">
    <vt:lpwstr/>
  </property>
</Properties>
</file>